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35A6E" w14:textId="77777777" w:rsidR="00285FB5" w:rsidRDefault="00000937">
      <w:pPr>
        <w:spacing w:after="0" w:line="259" w:lineRule="auto"/>
        <w:ind w:left="0" w:right="4" w:firstLine="0"/>
        <w:jc w:val="center"/>
      </w:pPr>
      <w:r>
        <w:rPr>
          <w:sz w:val="32"/>
        </w:rPr>
        <w:t xml:space="preserve">VILLAGE OF OAKWOOD </w:t>
      </w:r>
    </w:p>
    <w:p w14:paraId="1B010AF3" w14:textId="77777777" w:rsidR="00285FB5" w:rsidRDefault="00000937">
      <w:pPr>
        <w:spacing w:after="23" w:line="259" w:lineRule="auto"/>
        <w:ind w:right="2"/>
        <w:jc w:val="center"/>
      </w:pPr>
      <w:r>
        <w:rPr>
          <w:sz w:val="28"/>
        </w:rPr>
        <w:t xml:space="preserve">COUNCIL MEETING MINUTES </w:t>
      </w:r>
    </w:p>
    <w:p w14:paraId="120DCFB7" w14:textId="1203C92E" w:rsidR="00285FB5" w:rsidRDefault="007155BC">
      <w:pPr>
        <w:spacing w:after="0" w:line="259" w:lineRule="auto"/>
        <w:ind w:right="1"/>
        <w:jc w:val="center"/>
      </w:pPr>
      <w:r>
        <w:rPr>
          <w:sz w:val="28"/>
        </w:rPr>
        <w:t>February 11</w:t>
      </w:r>
      <w:r w:rsidR="00665947">
        <w:rPr>
          <w:sz w:val="28"/>
        </w:rPr>
        <w:t>, 2020</w:t>
      </w:r>
    </w:p>
    <w:tbl>
      <w:tblPr>
        <w:tblStyle w:val="TableGrid"/>
        <w:tblW w:w="9556" w:type="dxa"/>
        <w:tblInd w:w="0" w:type="dxa"/>
        <w:tblLook w:val="04A0" w:firstRow="1" w:lastRow="0" w:firstColumn="1" w:lastColumn="0" w:noHBand="0" w:noVBand="1"/>
      </w:tblPr>
      <w:tblGrid>
        <w:gridCol w:w="4325"/>
        <w:gridCol w:w="20"/>
        <w:gridCol w:w="5211"/>
      </w:tblGrid>
      <w:tr w:rsidR="00F31417" w14:paraId="155AA1E3" w14:textId="77777777" w:rsidTr="005723FA">
        <w:trPr>
          <w:trHeight w:val="273"/>
        </w:trPr>
        <w:tc>
          <w:tcPr>
            <w:tcW w:w="4325" w:type="dxa"/>
            <w:tcBorders>
              <w:top w:val="nil"/>
              <w:left w:val="nil"/>
              <w:bottom w:val="nil"/>
              <w:right w:val="nil"/>
            </w:tcBorders>
          </w:tcPr>
          <w:p w14:paraId="377F92AA" w14:textId="77777777" w:rsidR="00F31417" w:rsidRPr="00BD747B" w:rsidRDefault="00F31417" w:rsidP="00422D7F">
            <w:pPr>
              <w:tabs>
                <w:tab w:val="center" w:pos="1440"/>
              </w:tabs>
              <w:spacing w:after="0" w:line="259" w:lineRule="auto"/>
              <w:ind w:left="0" w:firstLine="0"/>
              <w:rPr>
                <w:sz w:val="20"/>
                <w:szCs w:val="20"/>
              </w:rPr>
            </w:pPr>
            <w:r w:rsidRPr="00BD747B">
              <w:rPr>
                <w:sz w:val="20"/>
                <w:szCs w:val="20"/>
              </w:rPr>
              <w:t xml:space="preserve">PRESENT: </w:t>
            </w:r>
          </w:p>
        </w:tc>
        <w:tc>
          <w:tcPr>
            <w:tcW w:w="20" w:type="dxa"/>
            <w:tcBorders>
              <w:top w:val="nil"/>
              <w:left w:val="nil"/>
              <w:bottom w:val="nil"/>
              <w:right w:val="nil"/>
            </w:tcBorders>
          </w:tcPr>
          <w:p w14:paraId="342A6697" w14:textId="77777777" w:rsidR="00F31417" w:rsidRPr="00BD747B" w:rsidRDefault="00F31417" w:rsidP="00422D7F">
            <w:pPr>
              <w:spacing w:after="160" w:line="259" w:lineRule="auto"/>
              <w:ind w:left="0" w:firstLine="0"/>
              <w:rPr>
                <w:sz w:val="20"/>
                <w:szCs w:val="20"/>
              </w:rPr>
            </w:pPr>
          </w:p>
        </w:tc>
        <w:tc>
          <w:tcPr>
            <w:tcW w:w="5211" w:type="dxa"/>
            <w:tcBorders>
              <w:top w:val="nil"/>
              <w:left w:val="nil"/>
              <w:bottom w:val="nil"/>
              <w:right w:val="nil"/>
            </w:tcBorders>
          </w:tcPr>
          <w:p w14:paraId="59AE78BC" w14:textId="77777777" w:rsidR="00F31417" w:rsidRPr="00BD747B" w:rsidRDefault="00F31417" w:rsidP="00422D7F">
            <w:pPr>
              <w:spacing w:after="160" w:line="259" w:lineRule="auto"/>
              <w:ind w:left="0" w:firstLine="0"/>
              <w:rPr>
                <w:sz w:val="20"/>
                <w:szCs w:val="20"/>
              </w:rPr>
            </w:pPr>
          </w:p>
        </w:tc>
      </w:tr>
      <w:tr w:rsidR="00822966" w14:paraId="6E398EB8" w14:textId="77777777" w:rsidTr="005723FA">
        <w:trPr>
          <w:trHeight w:val="292"/>
        </w:trPr>
        <w:tc>
          <w:tcPr>
            <w:tcW w:w="4325" w:type="dxa"/>
            <w:tcBorders>
              <w:top w:val="nil"/>
              <w:left w:val="nil"/>
              <w:bottom w:val="nil"/>
              <w:right w:val="nil"/>
            </w:tcBorders>
          </w:tcPr>
          <w:p w14:paraId="51012FEB" w14:textId="7EAF41A8" w:rsidR="00822966" w:rsidRPr="00BD747B" w:rsidRDefault="0002203F" w:rsidP="00822966">
            <w:pPr>
              <w:spacing w:after="0" w:line="259" w:lineRule="auto"/>
              <w:ind w:left="0" w:firstLine="0"/>
              <w:rPr>
                <w:sz w:val="20"/>
                <w:szCs w:val="20"/>
              </w:rPr>
            </w:pPr>
            <w:r w:rsidRPr="00BD747B">
              <w:rPr>
                <w:b/>
                <w:sz w:val="20"/>
                <w:szCs w:val="20"/>
              </w:rPr>
              <w:t>Johnnie Warren-</w:t>
            </w:r>
            <w:r w:rsidRPr="00BD747B">
              <w:rPr>
                <w:sz w:val="20"/>
                <w:szCs w:val="20"/>
              </w:rPr>
              <w:t>Council President</w:t>
            </w:r>
          </w:p>
        </w:tc>
        <w:tc>
          <w:tcPr>
            <w:tcW w:w="20" w:type="dxa"/>
            <w:tcBorders>
              <w:top w:val="nil"/>
              <w:left w:val="nil"/>
              <w:bottom w:val="nil"/>
              <w:right w:val="nil"/>
            </w:tcBorders>
          </w:tcPr>
          <w:p w14:paraId="35983BE3" w14:textId="77777777" w:rsidR="00822966" w:rsidRPr="00BD747B" w:rsidRDefault="00822966" w:rsidP="00822966">
            <w:pPr>
              <w:spacing w:after="0" w:line="259" w:lineRule="auto"/>
              <w:ind w:left="0" w:firstLine="0"/>
              <w:rPr>
                <w:sz w:val="20"/>
                <w:szCs w:val="20"/>
              </w:rPr>
            </w:pPr>
            <w:r w:rsidRPr="00BD747B">
              <w:rPr>
                <w:b/>
                <w:sz w:val="20"/>
                <w:szCs w:val="20"/>
              </w:rPr>
              <w:t xml:space="preserve"> </w:t>
            </w:r>
          </w:p>
        </w:tc>
        <w:tc>
          <w:tcPr>
            <w:tcW w:w="5211" w:type="dxa"/>
            <w:tcBorders>
              <w:top w:val="nil"/>
              <w:left w:val="nil"/>
              <w:bottom w:val="nil"/>
              <w:right w:val="nil"/>
            </w:tcBorders>
          </w:tcPr>
          <w:p w14:paraId="2C3E546C" w14:textId="3504C501" w:rsidR="00822966" w:rsidRPr="00BD747B" w:rsidRDefault="007155BC" w:rsidP="00822966">
            <w:pPr>
              <w:tabs>
                <w:tab w:val="center" w:pos="2000"/>
                <w:tab w:val="center" w:pos="4023"/>
                <w:tab w:val="center" w:pos="4743"/>
                <w:tab w:val="center" w:pos="5463"/>
              </w:tabs>
              <w:spacing w:after="0" w:line="259" w:lineRule="auto"/>
              <w:ind w:left="0" w:firstLine="0"/>
              <w:rPr>
                <w:b/>
                <w:sz w:val="20"/>
                <w:szCs w:val="20"/>
              </w:rPr>
            </w:pPr>
            <w:r>
              <w:rPr>
                <w:b/>
                <w:sz w:val="20"/>
                <w:szCs w:val="20"/>
              </w:rPr>
              <w:t>Gary Gottschalk-</w:t>
            </w:r>
            <w:r w:rsidRPr="007155BC">
              <w:rPr>
                <w:bCs/>
                <w:sz w:val="20"/>
                <w:szCs w:val="20"/>
              </w:rPr>
              <w:t>Mayor</w:t>
            </w:r>
          </w:p>
        </w:tc>
      </w:tr>
      <w:tr w:rsidR="002673C3" w14:paraId="4AC5A27A" w14:textId="77777777" w:rsidTr="00D00C4C">
        <w:trPr>
          <w:trHeight w:val="111"/>
        </w:trPr>
        <w:tc>
          <w:tcPr>
            <w:tcW w:w="4325" w:type="dxa"/>
            <w:tcBorders>
              <w:top w:val="nil"/>
              <w:left w:val="nil"/>
              <w:bottom w:val="nil"/>
              <w:right w:val="nil"/>
            </w:tcBorders>
          </w:tcPr>
          <w:p w14:paraId="312520BB" w14:textId="790C8939" w:rsidR="002673C3" w:rsidRPr="00BD747B" w:rsidRDefault="002673C3" w:rsidP="002673C3">
            <w:pPr>
              <w:spacing w:after="20" w:line="259" w:lineRule="auto"/>
              <w:ind w:left="0" w:firstLine="0"/>
              <w:rPr>
                <w:sz w:val="20"/>
                <w:szCs w:val="20"/>
              </w:rPr>
            </w:pPr>
            <w:r w:rsidRPr="00BD747B">
              <w:rPr>
                <w:b/>
                <w:sz w:val="20"/>
                <w:szCs w:val="20"/>
              </w:rPr>
              <w:t xml:space="preserve">Elaine Gaither – </w:t>
            </w:r>
            <w:r w:rsidRPr="00BD747B">
              <w:rPr>
                <w:sz w:val="20"/>
                <w:szCs w:val="20"/>
              </w:rPr>
              <w:t>Council-at-Large</w:t>
            </w:r>
            <w:r>
              <w:rPr>
                <w:sz w:val="20"/>
                <w:szCs w:val="20"/>
              </w:rPr>
              <w:tab/>
            </w:r>
          </w:p>
        </w:tc>
        <w:tc>
          <w:tcPr>
            <w:tcW w:w="20" w:type="dxa"/>
            <w:tcBorders>
              <w:top w:val="nil"/>
              <w:left w:val="nil"/>
              <w:bottom w:val="nil"/>
              <w:right w:val="nil"/>
            </w:tcBorders>
          </w:tcPr>
          <w:p w14:paraId="78657162" w14:textId="17906777" w:rsidR="002673C3" w:rsidRPr="00BD747B" w:rsidRDefault="002673C3" w:rsidP="002673C3">
            <w:pPr>
              <w:spacing w:after="0" w:line="259" w:lineRule="auto"/>
              <w:ind w:left="0" w:firstLine="0"/>
              <w:rPr>
                <w:sz w:val="20"/>
                <w:szCs w:val="20"/>
              </w:rPr>
            </w:pPr>
          </w:p>
        </w:tc>
        <w:tc>
          <w:tcPr>
            <w:tcW w:w="5211" w:type="dxa"/>
            <w:tcBorders>
              <w:top w:val="nil"/>
              <w:left w:val="nil"/>
              <w:bottom w:val="nil"/>
              <w:right w:val="nil"/>
            </w:tcBorders>
          </w:tcPr>
          <w:p w14:paraId="66BBB96E" w14:textId="0F2B8DD9" w:rsidR="002673C3" w:rsidRPr="00BD747B" w:rsidRDefault="002673C3" w:rsidP="002673C3">
            <w:pPr>
              <w:spacing w:after="0" w:line="259" w:lineRule="auto"/>
              <w:rPr>
                <w:sz w:val="20"/>
                <w:szCs w:val="20"/>
              </w:rPr>
            </w:pPr>
            <w:r w:rsidRPr="00D00C4C">
              <w:rPr>
                <w:b/>
                <w:bCs/>
                <w:sz w:val="20"/>
                <w:szCs w:val="20"/>
              </w:rPr>
              <w:t>Brian Thompson-</w:t>
            </w:r>
            <w:r w:rsidRPr="00D00C4C">
              <w:rPr>
                <w:sz w:val="20"/>
                <w:szCs w:val="20"/>
              </w:rPr>
              <w:t>Finance</w:t>
            </w:r>
          </w:p>
        </w:tc>
      </w:tr>
      <w:tr w:rsidR="007155BC" w14:paraId="4D1CF3AA" w14:textId="77777777" w:rsidTr="002F56B7">
        <w:trPr>
          <w:trHeight w:val="264"/>
        </w:trPr>
        <w:tc>
          <w:tcPr>
            <w:tcW w:w="4325" w:type="dxa"/>
            <w:tcBorders>
              <w:top w:val="nil"/>
              <w:left w:val="nil"/>
              <w:bottom w:val="nil"/>
              <w:right w:val="nil"/>
            </w:tcBorders>
          </w:tcPr>
          <w:p w14:paraId="1AF70348" w14:textId="12708CC6" w:rsidR="007155BC" w:rsidRPr="00BD747B" w:rsidRDefault="007155BC" w:rsidP="007155BC">
            <w:pPr>
              <w:spacing w:after="20" w:line="259" w:lineRule="auto"/>
              <w:ind w:left="0" w:firstLine="0"/>
              <w:rPr>
                <w:sz w:val="20"/>
                <w:szCs w:val="20"/>
              </w:rPr>
            </w:pPr>
            <w:r w:rsidRPr="00BD747B">
              <w:rPr>
                <w:b/>
                <w:sz w:val="20"/>
                <w:szCs w:val="20"/>
              </w:rPr>
              <w:t>Chris C. Callender</w:t>
            </w:r>
            <w:r w:rsidRPr="00BD747B">
              <w:rPr>
                <w:sz w:val="20"/>
                <w:szCs w:val="20"/>
              </w:rPr>
              <w:t xml:space="preserve"> – Ward 1</w:t>
            </w:r>
          </w:p>
        </w:tc>
        <w:tc>
          <w:tcPr>
            <w:tcW w:w="20" w:type="dxa"/>
            <w:tcBorders>
              <w:top w:val="nil"/>
              <w:left w:val="nil"/>
              <w:bottom w:val="nil"/>
              <w:right w:val="nil"/>
            </w:tcBorders>
          </w:tcPr>
          <w:p w14:paraId="11459649" w14:textId="77777777" w:rsidR="007155BC" w:rsidRPr="00BD747B" w:rsidRDefault="007155BC" w:rsidP="007155BC">
            <w:pPr>
              <w:spacing w:after="0" w:line="259" w:lineRule="auto"/>
              <w:ind w:left="0" w:firstLine="0"/>
              <w:rPr>
                <w:sz w:val="20"/>
                <w:szCs w:val="20"/>
              </w:rPr>
            </w:pPr>
          </w:p>
        </w:tc>
        <w:tc>
          <w:tcPr>
            <w:tcW w:w="5211" w:type="dxa"/>
            <w:tcBorders>
              <w:top w:val="nil"/>
              <w:left w:val="nil"/>
              <w:bottom w:val="nil"/>
              <w:right w:val="nil"/>
            </w:tcBorders>
          </w:tcPr>
          <w:p w14:paraId="35A319AE" w14:textId="5F800D65" w:rsidR="007155BC" w:rsidRPr="00BD747B" w:rsidRDefault="007155BC" w:rsidP="007155BC">
            <w:pPr>
              <w:spacing w:after="0" w:line="259" w:lineRule="auto"/>
              <w:rPr>
                <w:sz w:val="20"/>
                <w:szCs w:val="20"/>
              </w:rPr>
            </w:pPr>
            <w:r>
              <w:rPr>
                <w:b/>
                <w:sz w:val="20"/>
                <w:szCs w:val="20"/>
              </w:rPr>
              <w:t>James Climer</w:t>
            </w:r>
            <w:r>
              <w:rPr>
                <w:bCs/>
                <w:sz w:val="20"/>
                <w:szCs w:val="20"/>
              </w:rPr>
              <w:t>-Law Dept.</w:t>
            </w:r>
            <w:r>
              <w:rPr>
                <w:bCs/>
                <w:sz w:val="20"/>
                <w:szCs w:val="20"/>
              </w:rPr>
              <w:tab/>
            </w:r>
          </w:p>
        </w:tc>
      </w:tr>
      <w:tr w:rsidR="007155BC" w14:paraId="4854AF77" w14:textId="77777777" w:rsidTr="005723FA">
        <w:trPr>
          <w:trHeight w:val="290"/>
        </w:trPr>
        <w:tc>
          <w:tcPr>
            <w:tcW w:w="4325" w:type="dxa"/>
            <w:tcBorders>
              <w:top w:val="nil"/>
              <w:left w:val="nil"/>
              <w:bottom w:val="nil"/>
              <w:right w:val="nil"/>
            </w:tcBorders>
          </w:tcPr>
          <w:p w14:paraId="6ABC9739" w14:textId="111CE80C" w:rsidR="007155BC" w:rsidRPr="00BD747B" w:rsidRDefault="007155BC" w:rsidP="007155BC">
            <w:pPr>
              <w:tabs>
                <w:tab w:val="center" w:pos="2880"/>
              </w:tabs>
              <w:spacing w:after="0" w:line="259" w:lineRule="auto"/>
              <w:ind w:left="0" w:firstLine="0"/>
              <w:rPr>
                <w:sz w:val="20"/>
                <w:szCs w:val="20"/>
              </w:rPr>
            </w:pPr>
            <w:r w:rsidRPr="00BD747B">
              <w:rPr>
                <w:b/>
                <w:sz w:val="20"/>
                <w:szCs w:val="20"/>
              </w:rPr>
              <w:t xml:space="preserve">Eloise Hardin – </w:t>
            </w:r>
            <w:r w:rsidRPr="00BD747B">
              <w:rPr>
                <w:sz w:val="20"/>
                <w:szCs w:val="20"/>
              </w:rPr>
              <w:t>Ward 2</w:t>
            </w:r>
          </w:p>
        </w:tc>
        <w:tc>
          <w:tcPr>
            <w:tcW w:w="20" w:type="dxa"/>
            <w:tcBorders>
              <w:top w:val="nil"/>
              <w:left w:val="nil"/>
              <w:bottom w:val="nil"/>
              <w:right w:val="nil"/>
            </w:tcBorders>
          </w:tcPr>
          <w:p w14:paraId="60025712" w14:textId="77777777" w:rsidR="007155BC" w:rsidRPr="00BD747B" w:rsidRDefault="007155BC" w:rsidP="007155BC">
            <w:pPr>
              <w:spacing w:after="0" w:line="259" w:lineRule="auto"/>
              <w:ind w:left="0" w:firstLine="0"/>
              <w:rPr>
                <w:sz w:val="20"/>
                <w:szCs w:val="20"/>
              </w:rPr>
            </w:pPr>
            <w:r w:rsidRPr="00BD747B">
              <w:rPr>
                <w:sz w:val="20"/>
                <w:szCs w:val="20"/>
              </w:rPr>
              <w:t xml:space="preserve"> </w:t>
            </w:r>
          </w:p>
        </w:tc>
        <w:tc>
          <w:tcPr>
            <w:tcW w:w="5211" w:type="dxa"/>
            <w:tcBorders>
              <w:top w:val="nil"/>
              <w:left w:val="nil"/>
              <w:bottom w:val="nil"/>
              <w:right w:val="nil"/>
            </w:tcBorders>
          </w:tcPr>
          <w:p w14:paraId="54D346EC" w14:textId="72DBE3FB" w:rsidR="007155BC" w:rsidRPr="00BD747B" w:rsidRDefault="007155BC" w:rsidP="007155BC">
            <w:pPr>
              <w:spacing w:after="0" w:line="259" w:lineRule="auto"/>
              <w:ind w:left="0" w:firstLine="0"/>
              <w:rPr>
                <w:sz w:val="20"/>
                <w:szCs w:val="20"/>
              </w:rPr>
            </w:pPr>
            <w:r w:rsidRPr="00BD747B">
              <w:rPr>
                <w:b/>
                <w:sz w:val="20"/>
                <w:szCs w:val="20"/>
              </w:rPr>
              <w:t>Tom Haba</w:t>
            </w:r>
            <w:r w:rsidRPr="00BD747B">
              <w:rPr>
                <w:sz w:val="20"/>
                <w:szCs w:val="20"/>
              </w:rPr>
              <w:t xml:space="preserve"> – Service Director</w:t>
            </w:r>
          </w:p>
        </w:tc>
      </w:tr>
      <w:tr w:rsidR="007155BC" w14:paraId="6ADF8D49" w14:textId="77777777" w:rsidTr="005723FA">
        <w:trPr>
          <w:trHeight w:val="290"/>
        </w:trPr>
        <w:tc>
          <w:tcPr>
            <w:tcW w:w="4325" w:type="dxa"/>
            <w:tcBorders>
              <w:top w:val="nil"/>
              <w:left w:val="nil"/>
              <w:bottom w:val="nil"/>
              <w:right w:val="nil"/>
            </w:tcBorders>
          </w:tcPr>
          <w:p w14:paraId="73DC3900" w14:textId="1CFEC3DE" w:rsidR="007155BC" w:rsidRPr="00BD747B" w:rsidRDefault="007155BC" w:rsidP="007155BC">
            <w:pPr>
              <w:tabs>
                <w:tab w:val="center" w:pos="2880"/>
              </w:tabs>
              <w:spacing w:after="0" w:line="259" w:lineRule="auto"/>
              <w:ind w:left="0" w:firstLine="0"/>
              <w:rPr>
                <w:sz w:val="20"/>
                <w:szCs w:val="20"/>
              </w:rPr>
            </w:pPr>
            <w:r w:rsidRPr="00001CC4">
              <w:rPr>
                <w:b/>
                <w:bCs/>
                <w:sz w:val="20"/>
                <w:szCs w:val="20"/>
              </w:rPr>
              <w:t>Melanie Sanders</w:t>
            </w:r>
            <w:r>
              <w:rPr>
                <w:sz w:val="20"/>
                <w:szCs w:val="20"/>
              </w:rPr>
              <w:t xml:space="preserve"> – Ward 3</w:t>
            </w:r>
          </w:p>
        </w:tc>
        <w:tc>
          <w:tcPr>
            <w:tcW w:w="20" w:type="dxa"/>
            <w:tcBorders>
              <w:top w:val="nil"/>
              <w:left w:val="nil"/>
              <w:bottom w:val="nil"/>
              <w:right w:val="nil"/>
            </w:tcBorders>
          </w:tcPr>
          <w:p w14:paraId="6283ADDC" w14:textId="5FB44BFB" w:rsidR="007155BC" w:rsidRPr="00BD747B" w:rsidRDefault="007155BC" w:rsidP="007155BC">
            <w:pPr>
              <w:spacing w:after="0" w:line="259" w:lineRule="auto"/>
              <w:ind w:left="0" w:firstLine="0"/>
              <w:rPr>
                <w:sz w:val="20"/>
                <w:szCs w:val="20"/>
              </w:rPr>
            </w:pPr>
          </w:p>
        </w:tc>
        <w:tc>
          <w:tcPr>
            <w:tcW w:w="5211" w:type="dxa"/>
            <w:tcBorders>
              <w:top w:val="nil"/>
              <w:left w:val="nil"/>
              <w:bottom w:val="nil"/>
              <w:right w:val="nil"/>
            </w:tcBorders>
          </w:tcPr>
          <w:p w14:paraId="70B1AA4F" w14:textId="78C61941" w:rsidR="007155BC" w:rsidRPr="00BD747B" w:rsidRDefault="007155BC" w:rsidP="007155BC">
            <w:pPr>
              <w:spacing w:after="0" w:line="259" w:lineRule="auto"/>
              <w:ind w:left="0" w:firstLine="0"/>
              <w:rPr>
                <w:sz w:val="20"/>
                <w:szCs w:val="20"/>
              </w:rPr>
            </w:pPr>
            <w:r w:rsidRPr="00BD747B">
              <w:rPr>
                <w:b/>
                <w:sz w:val="20"/>
                <w:szCs w:val="20"/>
              </w:rPr>
              <w:t>Mark Garratt-</w:t>
            </w:r>
            <w:r w:rsidRPr="00BD747B">
              <w:rPr>
                <w:sz w:val="20"/>
                <w:szCs w:val="20"/>
              </w:rPr>
              <w:t>Police Chief</w:t>
            </w:r>
          </w:p>
        </w:tc>
      </w:tr>
      <w:tr w:rsidR="007155BC" w14:paraId="7AA917FB" w14:textId="77777777" w:rsidTr="005723FA">
        <w:trPr>
          <w:trHeight w:val="309"/>
        </w:trPr>
        <w:tc>
          <w:tcPr>
            <w:tcW w:w="4325" w:type="dxa"/>
            <w:tcBorders>
              <w:top w:val="nil"/>
              <w:left w:val="nil"/>
              <w:bottom w:val="nil"/>
              <w:right w:val="nil"/>
            </w:tcBorders>
          </w:tcPr>
          <w:p w14:paraId="1D3C1BA3" w14:textId="74ACD544" w:rsidR="007155BC" w:rsidRPr="00BD747B" w:rsidRDefault="007155BC" w:rsidP="007155BC">
            <w:pPr>
              <w:tabs>
                <w:tab w:val="center" w:pos="2880"/>
              </w:tabs>
              <w:spacing w:after="0" w:line="259" w:lineRule="auto"/>
              <w:ind w:left="0" w:firstLine="0"/>
              <w:jc w:val="both"/>
              <w:rPr>
                <w:sz w:val="20"/>
                <w:szCs w:val="20"/>
              </w:rPr>
            </w:pPr>
            <w:r w:rsidRPr="00BD747B">
              <w:rPr>
                <w:b/>
                <w:sz w:val="20"/>
                <w:szCs w:val="20"/>
              </w:rPr>
              <w:t xml:space="preserve">Patricia Rogers – </w:t>
            </w:r>
            <w:r w:rsidRPr="00BD747B">
              <w:rPr>
                <w:sz w:val="20"/>
                <w:szCs w:val="20"/>
              </w:rPr>
              <w:t>Ward 4</w:t>
            </w:r>
          </w:p>
        </w:tc>
        <w:tc>
          <w:tcPr>
            <w:tcW w:w="20" w:type="dxa"/>
            <w:tcBorders>
              <w:top w:val="nil"/>
              <w:left w:val="nil"/>
              <w:bottom w:val="nil"/>
              <w:right w:val="nil"/>
            </w:tcBorders>
          </w:tcPr>
          <w:p w14:paraId="25FD0845" w14:textId="77777777" w:rsidR="007155BC" w:rsidRPr="00BD747B" w:rsidRDefault="007155BC" w:rsidP="007155BC">
            <w:pPr>
              <w:spacing w:after="0" w:line="259" w:lineRule="auto"/>
              <w:ind w:left="0" w:firstLine="0"/>
              <w:rPr>
                <w:sz w:val="20"/>
                <w:szCs w:val="20"/>
              </w:rPr>
            </w:pPr>
          </w:p>
        </w:tc>
        <w:tc>
          <w:tcPr>
            <w:tcW w:w="5211" w:type="dxa"/>
            <w:tcBorders>
              <w:top w:val="nil"/>
              <w:left w:val="nil"/>
              <w:bottom w:val="nil"/>
              <w:right w:val="nil"/>
            </w:tcBorders>
          </w:tcPr>
          <w:p w14:paraId="7733008D" w14:textId="61FD3AA7" w:rsidR="007155BC" w:rsidRPr="00BD747B" w:rsidRDefault="007155BC" w:rsidP="007155BC">
            <w:pPr>
              <w:spacing w:after="0" w:line="259" w:lineRule="auto"/>
              <w:ind w:left="0" w:firstLine="0"/>
              <w:rPr>
                <w:b/>
                <w:sz w:val="20"/>
                <w:szCs w:val="20"/>
              </w:rPr>
            </w:pPr>
            <w:r w:rsidRPr="008C2FF0">
              <w:rPr>
                <w:b/>
                <w:sz w:val="20"/>
                <w:szCs w:val="20"/>
              </w:rPr>
              <w:t>Ed Hren-</w:t>
            </w:r>
            <w:r w:rsidRPr="008C2FF0">
              <w:rPr>
                <w:bCs/>
                <w:sz w:val="20"/>
                <w:szCs w:val="20"/>
              </w:rPr>
              <w:t>Engineer</w:t>
            </w:r>
            <w:r>
              <w:rPr>
                <w:bCs/>
                <w:sz w:val="20"/>
                <w:szCs w:val="20"/>
              </w:rPr>
              <w:t>*</w:t>
            </w:r>
            <w:r>
              <w:rPr>
                <w:bCs/>
                <w:sz w:val="20"/>
                <w:szCs w:val="20"/>
              </w:rPr>
              <w:tab/>
            </w:r>
            <w:r>
              <w:rPr>
                <w:bCs/>
                <w:sz w:val="20"/>
                <w:szCs w:val="20"/>
              </w:rPr>
              <w:tab/>
            </w:r>
          </w:p>
        </w:tc>
      </w:tr>
      <w:tr w:rsidR="007155BC" w14:paraId="5AE716FF" w14:textId="77777777" w:rsidTr="007A1AD8">
        <w:trPr>
          <w:trHeight w:val="60"/>
        </w:trPr>
        <w:tc>
          <w:tcPr>
            <w:tcW w:w="4325" w:type="dxa"/>
            <w:tcBorders>
              <w:top w:val="nil"/>
              <w:left w:val="nil"/>
              <w:bottom w:val="nil"/>
              <w:right w:val="nil"/>
            </w:tcBorders>
          </w:tcPr>
          <w:p w14:paraId="56B2CC12" w14:textId="01A776C1" w:rsidR="007155BC" w:rsidRPr="00BD747B" w:rsidRDefault="007155BC" w:rsidP="007155BC">
            <w:pPr>
              <w:spacing w:after="0" w:line="259" w:lineRule="auto"/>
              <w:rPr>
                <w:sz w:val="20"/>
                <w:szCs w:val="20"/>
              </w:rPr>
            </w:pPr>
            <w:r w:rsidRPr="00BD747B">
              <w:rPr>
                <w:b/>
                <w:sz w:val="20"/>
                <w:szCs w:val="20"/>
              </w:rPr>
              <w:t xml:space="preserve">Candace </w:t>
            </w:r>
            <w:r>
              <w:rPr>
                <w:b/>
                <w:sz w:val="20"/>
                <w:szCs w:val="20"/>
              </w:rPr>
              <w:t xml:space="preserve">S </w:t>
            </w:r>
            <w:r w:rsidRPr="00BD747B">
              <w:rPr>
                <w:b/>
                <w:sz w:val="20"/>
                <w:szCs w:val="20"/>
              </w:rPr>
              <w:t xml:space="preserve">Williams – </w:t>
            </w:r>
            <w:r w:rsidRPr="00BD747B">
              <w:rPr>
                <w:sz w:val="20"/>
                <w:szCs w:val="20"/>
              </w:rPr>
              <w:t>Ward 5</w:t>
            </w:r>
            <w:r>
              <w:rPr>
                <w:sz w:val="20"/>
                <w:szCs w:val="20"/>
              </w:rPr>
              <w:tab/>
            </w:r>
          </w:p>
        </w:tc>
        <w:tc>
          <w:tcPr>
            <w:tcW w:w="20" w:type="dxa"/>
            <w:tcBorders>
              <w:top w:val="nil"/>
              <w:left w:val="nil"/>
              <w:bottom w:val="nil"/>
              <w:right w:val="nil"/>
            </w:tcBorders>
          </w:tcPr>
          <w:p w14:paraId="244BB98A" w14:textId="77777777" w:rsidR="007155BC" w:rsidRPr="00BD747B" w:rsidRDefault="007155BC" w:rsidP="007155BC">
            <w:pPr>
              <w:spacing w:after="0" w:line="259" w:lineRule="auto"/>
              <w:ind w:left="0" w:firstLine="0"/>
              <w:rPr>
                <w:sz w:val="20"/>
                <w:szCs w:val="20"/>
              </w:rPr>
            </w:pPr>
          </w:p>
        </w:tc>
        <w:tc>
          <w:tcPr>
            <w:tcW w:w="5211" w:type="dxa"/>
            <w:tcBorders>
              <w:top w:val="nil"/>
              <w:left w:val="nil"/>
              <w:bottom w:val="nil"/>
              <w:right w:val="nil"/>
            </w:tcBorders>
          </w:tcPr>
          <w:p w14:paraId="0819A54C" w14:textId="13068285" w:rsidR="007155BC" w:rsidRPr="00BD747B" w:rsidRDefault="007155BC" w:rsidP="007155BC">
            <w:pPr>
              <w:tabs>
                <w:tab w:val="center" w:pos="2000"/>
                <w:tab w:val="center" w:pos="4023"/>
                <w:tab w:val="center" w:pos="4743"/>
                <w:tab w:val="center" w:pos="5463"/>
              </w:tabs>
              <w:spacing w:after="0" w:line="259" w:lineRule="auto"/>
              <w:ind w:left="0" w:firstLine="0"/>
              <w:rPr>
                <w:b/>
                <w:sz w:val="20"/>
                <w:szCs w:val="20"/>
              </w:rPr>
            </w:pPr>
          </w:p>
        </w:tc>
      </w:tr>
      <w:tr w:rsidR="007155BC" w14:paraId="0FFA2D2B" w14:textId="77777777" w:rsidTr="007A1AD8">
        <w:trPr>
          <w:trHeight w:val="255"/>
        </w:trPr>
        <w:tc>
          <w:tcPr>
            <w:tcW w:w="4325" w:type="dxa"/>
            <w:tcBorders>
              <w:top w:val="nil"/>
              <w:left w:val="nil"/>
              <w:bottom w:val="nil"/>
              <w:right w:val="nil"/>
            </w:tcBorders>
          </w:tcPr>
          <w:p w14:paraId="6E6A0BED" w14:textId="27993AB8" w:rsidR="007155BC" w:rsidRPr="00BD747B" w:rsidRDefault="007155BC" w:rsidP="007155BC">
            <w:pPr>
              <w:spacing w:after="0" w:line="259" w:lineRule="auto"/>
              <w:ind w:left="0" w:firstLine="0"/>
              <w:rPr>
                <w:sz w:val="20"/>
                <w:szCs w:val="20"/>
              </w:rPr>
            </w:pPr>
            <w:r>
              <w:rPr>
                <w:b/>
                <w:sz w:val="20"/>
                <w:szCs w:val="20"/>
              </w:rPr>
              <w:t>ABSENT:</w:t>
            </w:r>
          </w:p>
        </w:tc>
        <w:tc>
          <w:tcPr>
            <w:tcW w:w="20" w:type="dxa"/>
            <w:tcBorders>
              <w:top w:val="nil"/>
              <w:left w:val="nil"/>
              <w:bottom w:val="nil"/>
              <w:right w:val="nil"/>
            </w:tcBorders>
          </w:tcPr>
          <w:p w14:paraId="75587463" w14:textId="77777777" w:rsidR="007155BC" w:rsidRPr="00BD747B" w:rsidRDefault="007155BC" w:rsidP="007155BC">
            <w:pPr>
              <w:spacing w:after="0" w:line="259" w:lineRule="auto"/>
              <w:ind w:left="0" w:firstLine="0"/>
              <w:rPr>
                <w:sz w:val="20"/>
                <w:szCs w:val="20"/>
              </w:rPr>
            </w:pPr>
          </w:p>
        </w:tc>
        <w:tc>
          <w:tcPr>
            <w:tcW w:w="5211" w:type="dxa"/>
            <w:tcBorders>
              <w:top w:val="nil"/>
              <w:left w:val="nil"/>
              <w:bottom w:val="nil"/>
              <w:right w:val="nil"/>
            </w:tcBorders>
          </w:tcPr>
          <w:p w14:paraId="5D75EC61" w14:textId="77777777" w:rsidR="007155BC" w:rsidRPr="00BD747B" w:rsidRDefault="007155BC" w:rsidP="007155BC">
            <w:pPr>
              <w:tabs>
                <w:tab w:val="center" w:pos="2000"/>
                <w:tab w:val="center" w:pos="4023"/>
                <w:tab w:val="center" w:pos="4743"/>
                <w:tab w:val="center" w:pos="5463"/>
              </w:tabs>
              <w:spacing w:after="0" w:line="259" w:lineRule="auto"/>
              <w:ind w:left="0" w:firstLine="0"/>
              <w:rPr>
                <w:b/>
                <w:sz w:val="20"/>
                <w:szCs w:val="20"/>
              </w:rPr>
            </w:pPr>
            <w:r w:rsidRPr="00BD747B">
              <w:rPr>
                <w:b/>
                <w:sz w:val="20"/>
                <w:szCs w:val="20"/>
              </w:rPr>
              <w:t>Carlean Perez</w:t>
            </w:r>
            <w:r w:rsidRPr="00BD747B">
              <w:rPr>
                <w:sz w:val="20"/>
                <w:szCs w:val="20"/>
              </w:rPr>
              <w:t xml:space="preserve"> – Recreation Director</w:t>
            </w:r>
          </w:p>
        </w:tc>
      </w:tr>
    </w:tbl>
    <w:p w14:paraId="4FC369EB" w14:textId="4B0034FA" w:rsidR="00001CC4" w:rsidRDefault="003C6C30" w:rsidP="008E0E6A">
      <w:pPr>
        <w:spacing w:after="0" w:line="259" w:lineRule="auto"/>
        <w:ind w:left="0" w:firstLine="0"/>
        <w:rPr>
          <w:bCs/>
          <w:sz w:val="20"/>
          <w:szCs w:val="20"/>
        </w:rPr>
      </w:pPr>
      <w:r w:rsidRPr="003C6C30">
        <w:rPr>
          <w:b/>
          <w:sz w:val="20"/>
          <w:szCs w:val="20"/>
        </w:rPr>
        <w:t>Crystal A Williams</w:t>
      </w:r>
      <w:r>
        <w:rPr>
          <w:bCs/>
          <w:sz w:val="20"/>
          <w:szCs w:val="20"/>
        </w:rPr>
        <w:t>-Housing Inspector</w:t>
      </w:r>
      <w:r w:rsidR="002673C3">
        <w:rPr>
          <w:bCs/>
          <w:sz w:val="20"/>
          <w:szCs w:val="20"/>
        </w:rPr>
        <w:tab/>
      </w:r>
      <w:r w:rsidR="002673C3">
        <w:rPr>
          <w:bCs/>
          <w:sz w:val="20"/>
          <w:szCs w:val="20"/>
        </w:rPr>
        <w:tab/>
      </w:r>
      <w:r w:rsidR="002673C3">
        <w:rPr>
          <w:b/>
          <w:sz w:val="20"/>
          <w:szCs w:val="20"/>
        </w:rPr>
        <w:t>Dan Marinucci-</w:t>
      </w:r>
      <w:r w:rsidR="002673C3">
        <w:rPr>
          <w:bCs/>
          <w:sz w:val="20"/>
          <w:szCs w:val="20"/>
        </w:rPr>
        <w:t>Chief Building Official</w:t>
      </w:r>
    </w:p>
    <w:p w14:paraId="487E3D82" w14:textId="793ACAB9" w:rsidR="007155BC" w:rsidRPr="00BD747B" w:rsidRDefault="007155BC" w:rsidP="007155BC">
      <w:pPr>
        <w:spacing w:after="0" w:line="259" w:lineRule="auto"/>
        <w:rPr>
          <w:sz w:val="20"/>
          <w:szCs w:val="20"/>
        </w:rPr>
      </w:pPr>
      <w:r>
        <w:rPr>
          <w:bCs/>
          <w:sz w:val="20"/>
          <w:szCs w:val="20"/>
        </w:rPr>
        <w:tab/>
      </w:r>
      <w:r w:rsidRPr="00BD747B">
        <w:rPr>
          <w:b/>
          <w:sz w:val="20"/>
          <w:szCs w:val="20"/>
        </w:rPr>
        <w:t>James Schade-</w:t>
      </w:r>
      <w:r w:rsidRPr="00BD747B">
        <w:rPr>
          <w:sz w:val="20"/>
          <w:szCs w:val="20"/>
        </w:rPr>
        <w:t>Fire Chief</w:t>
      </w:r>
      <w:r>
        <w:rPr>
          <w:sz w:val="20"/>
          <w:szCs w:val="20"/>
        </w:rPr>
        <w:t>*</w:t>
      </w:r>
    </w:p>
    <w:p w14:paraId="79489087" w14:textId="4C25AB78" w:rsidR="002673C3" w:rsidRPr="00BD747B" w:rsidRDefault="002673C3" w:rsidP="008E0E6A">
      <w:pPr>
        <w:spacing w:after="0" w:line="259" w:lineRule="auto"/>
        <w:ind w:left="0" w:firstLine="0"/>
        <w:rPr>
          <w:sz w:val="20"/>
          <w:szCs w:val="20"/>
        </w:rPr>
      </w:pPr>
    </w:p>
    <w:p w14:paraId="34FE2D1C" w14:textId="04BF0ABC" w:rsidR="00BE4E0A" w:rsidRPr="00170E4B" w:rsidRDefault="002A66B3" w:rsidP="002A66B3">
      <w:pPr>
        <w:spacing w:after="0" w:line="259" w:lineRule="auto"/>
        <w:rPr>
          <w:b/>
          <w:sz w:val="20"/>
          <w:szCs w:val="20"/>
        </w:rPr>
      </w:pPr>
      <w:r w:rsidRPr="0002203F">
        <w:rPr>
          <w:bCs/>
          <w:sz w:val="20"/>
          <w:szCs w:val="20"/>
        </w:rPr>
        <w:t>*</w:t>
      </w:r>
      <w:r w:rsidR="00A47E71" w:rsidRPr="0002203F">
        <w:rPr>
          <w:bCs/>
          <w:sz w:val="20"/>
          <w:szCs w:val="20"/>
        </w:rPr>
        <w:t>_</w:t>
      </w:r>
      <w:r w:rsidRPr="0002203F">
        <w:rPr>
          <w:bCs/>
          <w:sz w:val="20"/>
          <w:szCs w:val="20"/>
          <w:u w:val="single"/>
        </w:rPr>
        <w:t>Late Arrival</w:t>
      </w:r>
      <w:r w:rsidR="00A47E71" w:rsidRPr="00170E4B">
        <w:rPr>
          <w:b/>
          <w:sz w:val="20"/>
          <w:szCs w:val="20"/>
        </w:rPr>
        <w:t>_______________</w:t>
      </w:r>
      <w:r w:rsidR="00DF1EF3" w:rsidRPr="00170E4B">
        <w:rPr>
          <w:b/>
          <w:sz w:val="20"/>
          <w:szCs w:val="20"/>
        </w:rPr>
        <w:t>____________________</w:t>
      </w:r>
      <w:r w:rsidR="008C2FF0" w:rsidRPr="00170E4B">
        <w:rPr>
          <w:b/>
          <w:sz w:val="20"/>
          <w:szCs w:val="20"/>
        </w:rPr>
        <w:t>________________________________________</w:t>
      </w:r>
      <w:r w:rsidR="00DF1EF3" w:rsidRPr="00170E4B">
        <w:rPr>
          <w:b/>
          <w:sz w:val="20"/>
          <w:szCs w:val="20"/>
        </w:rPr>
        <w:t>_______</w:t>
      </w:r>
      <w:r w:rsidR="00A47E71" w:rsidRPr="00170E4B">
        <w:rPr>
          <w:b/>
          <w:sz w:val="20"/>
          <w:szCs w:val="20"/>
        </w:rPr>
        <w:t>_</w:t>
      </w:r>
      <w:r w:rsidR="00BE4E0A" w:rsidRPr="00170E4B">
        <w:rPr>
          <w:b/>
          <w:sz w:val="20"/>
          <w:szCs w:val="20"/>
        </w:rPr>
        <w:t>_</w:t>
      </w:r>
    </w:p>
    <w:p w14:paraId="44705AB7" w14:textId="77777777" w:rsidR="0002203F" w:rsidRPr="00707F9E" w:rsidRDefault="0002203F" w:rsidP="00C75A3E">
      <w:pPr>
        <w:spacing w:after="0" w:line="259" w:lineRule="auto"/>
        <w:ind w:left="0" w:firstLine="0"/>
        <w:rPr>
          <w:sz w:val="12"/>
          <w:szCs w:val="12"/>
        </w:rPr>
      </w:pPr>
    </w:p>
    <w:p w14:paraId="23FEE296" w14:textId="7204FDDD" w:rsidR="00EE3DC6" w:rsidRDefault="0002203F" w:rsidP="00C75A3E">
      <w:pPr>
        <w:spacing w:after="0" w:line="259" w:lineRule="auto"/>
        <w:ind w:left="0" w:firstLine="0"/>
      </w:pPr>
      <w:r w:rsidRPr="0025789F">
        <w:rPr>
          <w:b/>
          <w:bCs/>
        </w:rPr>
        <w:t>Warren</w:t>
      </w:r>
      <w:r>
        <w:t xml:space="preserve"> o</w:t>
      </w:r>
      <w:r w:rsidR="00170E4B">
        <w:t xml:space="preserve">pened </w:t>
      </w:r>
      <w:r>
        <w:t xml:space="preserve">the meeting </w:t>
      </w:r>
      <w:r w:rsidR="00170E4B">
        <w:t>at 7:0</w:t>
      </w:r>
      <w:r w:rsidR="002673C3">
        <w:t xml:space="preserve">0 </w:t>
      </w:r>
      <w:r w:rsidR="00170E4B">
        <w:t>pm</w:t>
      </w:r>
    </w:p>
    <w:p w14:paraId="14AFCD0E" w14:textId="4A3440D9" w:rsidR="00170E4B" w:rsidRDefault="0002203F" w:rsidP="00C75A3E">
      <w:pPr>
        <w:spacing w:after="0" w:line="259" w:lineRule="auto"/>
        <w:ind w:left="0" w:firstLine="0"/>
      </w:pPr>
      <w:r>
        <w:t xml:space="preserve">Pledge of Allegiance and Roll call </w:t>
      </w:r>
      <w:r w:rsidR="003C6C30">
        <w:t xml:space="preserve">were </w:t>
      </w:r>
      <w:r>
        <w:t>completed.</w:t>
      </w:r>
    </w:p>
    <w:p w14:paraId="51A8A890" w14:textId="7309B44F" w:rsidR="000D2C4B" w:rsidRDefault="000D2C4B" w:rsidP="00C75A3E">
      <w:pPr>
        <w:spacing w:after="0" w:line="259" w:lineRule="auto"/>
        <w:ind w:left="0" w:firstLine="0"/>
      </w:pPr>
    </w:p>
    <w:p w14:paraId="56603D8B" w14:textId="75B413E4" w:rsidR="000D2C4B" w:rsidRDefault="000D2C4B" w:rsidP="00C75A3E">
      <w:pPr>
        <w:spacing w:after="0" w:line="259" w:lineRule="auto"/>
        <w:ind w:left="0" w:firstLine="0"/>
      </w:pPr>
      <w:r>
        <w:t>Minutes were corrected due to the erroneous date of January 27</w:t>
      </w:r>
      <w:r w:rsidRPr="000D2C4B">
        <w:rPr>
          <w:vertAlign w:val="superscript"/>
        </w:rPr>
        <w:t>th</w:t>
      </w:r>
      <w:r>
        <w:t xml:space="preserve">, which was </w:t>
      </w:r>
      <w:proofErr w:type="gramStart"/>
      <w:r w:rsidR="00524D9B">
        <w:t xml:space="preserve">actually </w:t>
      </w:r>
      <w:r>
        <w:t>held</w:t>
      </w:r>
      <w:proofErr w:type="gramEnd"/>
      <w:r>
        <w:t xml:space="preserve"> January 28</w:t>
      </w:r>
      <w:r w:rsidRPr="000D2C4B">
        <w:rPr>
          <w:vertAlign w:val="superscript"/>
        </w:rPr>
        <w:t>th</w:t>
      </w:r>
      <w:r w:rsidR="00524D9B">
        <w:t>.</w:t>
      </w:r>
    </w:p>
    <w:p w14:paraId="56573522" w14:textId="077A3D2B" w:rsidR="000D2C4B" w:rsidRDefault="000D2C4B" w:rsidP="00C75A3E">
      <w:pPr>
        <w:spacing w:after="0" w:line="259" w:lineRule="auto"/>
        <w:ind w:left="0" w:firstLine="0"/>
      </w:pPr>
      <w:r>
        <w:t xml:space="preserve">Motion to adopt minutes of January 28, 2020 </w:t>
      </w:r>
      <w:r w:rsidR="00524D9B">
        <w:t xml:space="preserve">as amended </w:t>
      </w:r>
      <w:r>
        <w:t>made by Gaither seconded by Rogers</w:t>
      </w:r>
    </w:p>
    <w:p w14:paraId="29F3E5F5" w14:textId="1ACED002" w:rsidR="000D2C4B" w:rsidRDefault="000D2C4B" w:rsidP="00C75A3E">
      <w:pPr>
        <w:spacing w:after="0" w:line="259" w:lineRule="auto"/>
        <w:ind w:left="0" w:firstLine="0"/>
      </w:pPr>
      <w:r>
        <w:t xml:space="preserve">5 </w:t>
      </w:r>
      <w:proofErr w:type="gramStart"/>
      <w:r>
        <w:t>YES</w:t>
      </w:r>
      <w:proofErr w:type="gramEnd"/>
      <w:r>
        <w:t>: Warren, Gaither, Hardin, Sanders, Rogers. Abstentions by Callender and Williams</w:t>
      </w:r>
    </w:p>
    <w:p w14:paraId="74B0309E" w14:textId="77777777" w:rsidR="000D2C4B" w:rsidRDefault="000D2C4B" w:rsidP="00C75A3E">
      <w:pPr>
        <w:spacing w:after="0" w:line="259" w:lineRule="auto"/>
        <w:ind w:left="0" w:firstLine="0"/>
      </w:pPr>
    </w:p>
    <w:p w14:paraId="0B00B77E" w14:textId="060B6182" w:rsidR="000D2C4B" w:rsidRPr="000D2C4B" w:rsidRDefault="000D2C4B" w:rsidP="00C75A3E">
      <w:pPr>
        <w:spacing w:after="0" w:line="259" w:lineRule="auto"/>
        <w:ind w:left="0" w:firstLine="0"/>
        <w:rPr>
          <w:i/>
          <w:iCs/>
        </w:rPr>
      </w:pPr>
      <w:r w:rsidRPr="000D2C4B">
        <w:rPr>
          <w:i/>
          <w:iCs/>
        </w:rPr>
        <w:t>Departmental Reports</w:t>
      </w:r>
    </w:p>
    <w:p w14:paraId="014434FB" w14:textId="77777777" w:rsidR="00524D9B" w:rsidRDefault="000D2C4B" w:rsidP="00C75A3E">
      <w:pPr>
        <w:spacing w:after="0" w:line="259" w:lineRule="auto"/>
        <w:ind w:left="0" w:firstLine="0"/>
      </w:pPr>
      <w:r w:rsidRPr="00113B82">
        <w:rPr>
          <w:i/>
          <w:iCs/>
        </w:rPr>
        <w:t>Police</w:t>
      </w:r>
      <w:r>
        <w:t>-</w:t>
      </w:r>
      <w:r w:rsidRPr="00113B82">
        <w:rPr>
          <w:b/>
          <w:bCs/>
        </w:rPr>
        <w:t>Garratt</w:t>
      </w:r>
      <w:r>
        <w:t xml:space="preserve"> updated Council on the Kokosing I-271</w:t>
      </w:r>
      <w:r w:rsidR="00F4408E">
        <w:t xml:space="preserve"> project</w:t>
      </w:r>
      <w:r>
        <w:t>. Northbound is being worked on</w:t>
      </w:r>
      <w:r w:rsidR="00524D9B">
        <w:t xml:space="preserve"> currently</w:t>
      </w:r>
      <w:r>
        <w:t xml:space="preserve">. The final configuration will be completed by May with landscaping, berms, etc. completed by mid-June. </w:t>
      </w:r>
      <w:r w:rsidR="00524D9B">
        <w:t xml:space="preserve">To get off at the Oakwood </w:t>
      </w:r>
      <w:r>
        <w:t>northbound</w:t>
      </w:r>
      <w:r w:rsidR="00524D9B">
        <w:t xml:space="preserve"> exit</w:t>
      </w:r>
      <w:r>
        <w:t>, it takes affect just after Macedonia/Oakwood line. There is a tunnel effect which is the Broadway exit</w:t>
      </w:r>
      <w:r w:rsidR="00524D9B">
        <w:t xml:space="preserve"> going under the new </w:t>
      </w:r>
      <w:r>
        <w:t xml:space="preserve">480 </w:t>
      </w:r>
      <w:r w:rsidR="00113B82">
        <w:t>W</w:t>
      </w:r>
      <w:r>
        <w:t>est</w:t>
      </w:r>
      <w:r w:rsidR="00524D9B">
        <w:t xml:space="preserve"> overpass which merges </w:t>
      </w:r>
      <w:r>
        <w:t>onto I-271.We hope the signage will be in place</w:t>
      </w:r>
      <w:r w:rsidR="00524D9B">
        <w:t xml:space="preserve"> prior to opening</w:t>
      </w:r>
      <w:r>
        <w:t xml:space="preserve">. </w:t>
      </w:r>
      <w:r w:rsidR="00524D9B">
        <w:t xml:space="preserve"> We had discussions with ODOT. </w:t>
      </w:r>
    </w:p>
    <w:p w14:paraId="19A2A48B" w14:textId="77777777" w:rsidR="00524D9B" w:rsidRDefault="00524D9B" w:rsidP="00C75A3E">
      <w:pPr>
        <w:spacing w:after="0" w:line="259" w:lineRule="auto"/>
        <w:ind w:left="0" w:firstLine="0"/>
      </w:pPr>
    </w:p>
    <w:p w14:paraId="033A7E26" w14:textId="40AF5430" w:rsidR="00524D9B" w:rsidRPr="00524D9B" w:rsidRDefault="00524D9B" w:rsidP="00C75A3E">
      <w:pPr>
        <w:spacing w:after="0" w:line="259" w:lineRule="auto"/>
        <w:ind w:left="0" w:firstLine="0"/>
        <w:rPr>
          <w:i/>
          <w:iCs/>
        </w:rPr>
      </w:pPr>
      <w:r w:rsidRPr="00524D9B">
        <w:rPr>
          <w:i/>
          <w:iCs/>
        </w:rPr>
        <w:t>Coffee with a Cop</w:t>
      </w:r>
    </w:p>
    <w:p w14:paraId="54F320E7" w14:textId="77777777" w:rsidR="00524D9B" w:rsidRDefault="00524D9B" w:rsidP="00C75A3E">
      <w:pPr>
        <w:spacing w:after="0" w:line="259" w:lineRule="auto"/>
        <w:ind w:left="0" w:firstLine="0"/>
      </w:pPr>
      <w:r w:rsidRPr="00524D9B">
        <w:rPr>
          <w:b/>
          <w:bCs/>
        </w:rPr>
        <w:t>Garratt</w:t>
      </w:r>
      <w:r>
        <w:t xml:space="preserve">: </w:t>
      </w:r>
      <w:r w:rsidR="000D2C4B">
        <w:t xml:space="preserve">We are looking to implement a few programs this year; one is Coffee with a Cop; a way to get residents and police working together. We hope to have watch blocks as well. Captain Freeman came up with this idea. </w:t>
      </w:r>
      <w:r w:rsidR="00F213DE">
        <w:t>Most of the time it will be people who don’t work during the day.</w:t>
      </w:r>
      <w:r w:rsidR="00F213DE">
        <w:rPr>
          <w:u w:val="words"/>
        </w:rPr>
        <w:t xml:space="preserve"> </w:t>
      </w:r>
      <w:r w:rsidR="00F213DE" w:rsidRPr="00F213DE">
        <w:t>We want the questions.</w:t>
      </w:r>
      <w:r w:rsidR="00F213DE">
        <w:t xml:space="preserve"> I will give more details as it </w:t>
      </w:r>
      <w:r w:rsidR="00CD73FF">
        <w:t xml:space="preserve">begins. </w:t>
      </w:r>
      <w:r w:rsidR="00CD73FF" w:rsidRPr="00524D9B">
        <w:rPr>
          <w:b/>
          <w:bCs/>
        </w:rPr>
        <w:t>Hardin</w:t>
      </w:r>
      <w:r w:rsidR="00CD73FF">
        <w:t xml:space="preserve">: There are two initiatives I want to start this year and one is Coffee at the Curb. You will get more information. This was used in Oakland, California and has worked well. There should be more community involvement. This concept has proven effective. I will try it in Ward 2. In times like these, it is so important to pay attention. I commend you on your new initiative. </w:t>
      </w:r>
      <w:r w:rsidR="00CD73FF" w:rsidRPr="00524D9B">
        <w:rPr>
          <w:b/>
          <w:bCs/>
        </w:rPr>
        <w:t>Garratt</w:t>
      </w:r>
      <w:r w:rsidR="00CD73FF">
        <w:t>: You can always call anonymously. We will handle it. Block Watches began in the 60’s and 70’s. They also have ring doorbells</w:t>
      </w:r>
      <w:r>
        <w:t xml:space="preserve"> program</w:t>
      </w:r>
      <w:r w:rsidR="00CD73FF">
        <w:t xml:space="preserve">. Our community is a lot smaller and tighter than larger communities. If something doesn’t look right, call us. We are close knit. </w:t>
      </w:r>
      <w:r w:rsidR="00CD73FF" w:rsidRPr="00524D9B">
        <w:rPr>
          <w:b/>
          <w:bCs/>
        </w:rPr>
        <w:t>Hardin</w:t>
      </w:r>
      <w:r w:rsidR="00CD73FF">
        <w:t xml:space="preserve">: A funeral took place and you wouldn’t believe the number of young people who came to this young man’s funeral. They call themselves the Wood. I want to tap into those young people. I called the Chief four days ago regarding Mr. Head. This is a second generation </w:t>
      </w:r>
      <w:r>
        <w:t xml:space="preserve">living </w:t>
      </w:r>
      <w:r w:rsidR="00CD73FF">
        <w:t xml:space="preserve">here in the Village. He was concerned about speeding. Within a week, the Chief responded. Where else do you find a community where you have access to a Police Chief, a Councilperson, Mayor. These young people are moving back to Oakwood. </w:t>
      </w:r>
      <w:r w:rsidR="00CD73FF" w:rsidRPr="00524D9B">
        <w:rPr>
          <w:b/>
          <w:bCs/>
        </w:rPr>
        <w:t>Mayor</w:t>
      </w:r>
      <w:r w:rsidR="00CD73FF">
        <w:t xml:space="preserve">: You have plans to expose the motorcycle.  </w:t>
      </w:r>
      <w:r w:rsidR="00CD73FF" w:rsidRPr="00524D9B">
        <w:rPr>
          <w:b/>
          <w:bCs/>
        </w:rPr>
        <w:t>Garratt</w:t>
      </w:r>
      <w:r w:rsidR="00CD73FF">
        <w:t xml:space="preserve">: We have more officers interested in utilizing the bike. It is harder to see and can enforce traffic better. It is easier to approach a Policeman on a bike than in a car. There will be no supervisors on the bike. We are big on getting Officers talking to people. </w:t>
      </w:r>
      <w:r w:rsidR="00CD73FF" w:rsidRPr="00524D9B">
        <w:rPr>
          <w:b/>
          <w:bCs/>
        </w:rPr>
        <w:t>Hardin</w:t>
      </w:r>
      <w:r w:rsidR="00CD73FF">
        <w:t xml:space="preserve">: I am excited about these kids. </w:t>
      </w:r>
    </w:p>
    <w:p w14:paraId="1C5EF391" w14:textId="77777777" w:rsidR="00524D9B" w:rsidRDefault="00524D9B" w:rsidP="00C75A3E">
      <w:pPr>
        <w:spacing w:after="0" w:line="259" w:lineRule="auto"/>
        <w:ind w:left="0" w:firstLine="0"/>
      </w:pPr>
    </w:p>
    <w:p w14:paraId="4462D6B9" w14:textId="77777777" w:rsidR="00524D9B" w:rsidRDefault="00524D9B" w:rsidP="00C75A3E">
      <w:pPr>
        <w:spacing w:after="0" w:line="259" w:lineRule="auto"/>
        <w:ind w:left="0" w:firstLine="0"/>
      </w:pPr>
    </w:p>
    <w:p w14:paraId="50789614" w14:textId="0F531F15" w:rsidR="00524D9B" w:rsidRPr="00524D9B" w:rsidRDefault="00524D9B" w:rsidP="00C75A3E">
      <w:pPr>
        <w:spacing w:after="0" w:line="259" w:lineRule="auto"/>
        <w:ind w:left="0" w:firstLine="0"/>
        <w:rPr>
          <w:i/>
          <w:iCs/>
        </w:rPr>
      </w:pPr>
      <w:r>
        <w:rPr>
          <w:i/>
          <w:iCs/>
        </w:rPr>
        <w:lastRenderedPageBreak/>
        <w:t xml:space="preserve">Forbes Road </w:t>
      </w:r>
      <w:r w:rsidRPr="00524D9B">
        <w:rPr>
          <w:i/>
          <w:iCs/>
        </w:rPr>
        <w:t xml:space="preserve">School </w:t>
      </w:r>
      <w:r>
        <w:rPr>
          <w:i/>
          <w:iCs/>
        </w:rPr>
        <w:t xml:space="preserve">Crossing </w:t>
      </w:r>
    </w:p>
    <w:p w14:paraId="7DA860FC" w14:textId="439B8BAF" w:rsidR="000D2C4B" w:rsidRDefault="00CD73FF" w:rsidP="00C75A3E">
      <w:pPr>
        <w:spacing w:after="0" w:line="259" w:lineRule="auto"/>
        <w:ind w:left="0" w:firstLine="0"/>
      </w:pPr>
      <w:r w:rsidRPr="00524D9B">
        <w:rPr>
          <w:b/>
          <w:bCs/>
        </w:rPr>
        <w:t>Williams</w:t>
      </w:r>
      <w:r>
        <w:t xml:space="preserve"> asked about a plan at Free and Forbes for the School Guard. </w:t>
      </w:r>
      <w:r w:rsidRPr="00524D9B">
        <w:rPr>
          <w:b/>
          <w:bCs/>
        </w:rPr>
        <w:t>Garratt</w:t>
      </w:r>
      <w:r>
        <w:t xml:space="preserve">: I asked her to come see </w:t>
      </w:r>
      <w:proofErr w:type="gramStart"/>
      <w:r>
        <w:t>me,</w:t>
      </w:r>
      <w:proofErr w:type="gramEnd"/>
      <w:r>
        <w:t xml:space="preserve"> I am waiting on that. We are going to have her take an auxiliary car there and park it as she is doing the crossing. I had to ensure she is covered under our insurance. We had the speed trailer there with 37,000 cars coming through. We only had two speeders. It is difficult to judge speed there and the trucks always look like they are going faster. </w:t>
      </w:r>
      <w:r w:rsidR="00296C93">
        <w:t xml:space="preserve">It doesn’t hurt to have the Police vehicle there. It won’t be there every day. </w:t>
      </w:r>
      <w:r w:rsidR="00296C93" w:rsidRPr="00524D9B">
        <w:rPr>
          <w:b/>
          <w:bCs/>
        </w:rPr>
        <w:t>Mayor</w:t>
      </w:r>
      <w:r w:rsidR="00296C93">
        <w:t>: She said there are no more than six-seven kids crossing</w:t>
      </w:r>
      <w:r w:rsidR="00524D9B">
        <w:t>,</w:t>
      </w:r>
      <w:r w:rsidR="00296C93">
        <w:t xml:space="preserve"> but </w:t>
      </w:r>
      <w:r w:rsidR="00524D9B">
        <w:t>those are</w:t>
      </w:r>
      <w:r w:rsidR="00296C93">
        <w:t xml:space="preserve"> still kids. It justifies having a car there a few times a month. </w:t>
      </w:r>
      <w:r w:rsidR="00296C93" w:rsidRPr="00524D9B">
        <w:rPr>
          <w:b/>
          <w:bCs/>
        </w:rPr>
        <w:t>Warren</w:t>
      </w:r>
      <w:r w:rsidR="00296C93">
        <w:t xml:space="preserve">: The State Legislature is looking at a law regarding passing a school bus. </w:t>
      </w:r>
      <w:r w:rsidR="00296C93" w:rsidRPr="00524D9B">
        <w:rPr>
          <w:b/>
          <w:bCs/>
        </w:rPr>
        <w:t>Garratt</w:t>
      </w:r>
      <w:r w:rsidR="00296C93">
        <w:t xml:space="preserve">: You can pass a </w:t>
      </w:r>
      <w:r w:rsidR="002B717D">
        <w:t>s</w:t>
      </w:r>
      <w:r w:rsidR="00296C93">
        <w:t xml:space="preserve">chool </w:t>
      </w:r>
      <w:r w:rsidR="002B717D">
        <w:t>b</w:t>
      </w:r>
      <w:r w:rsidR="00296C93">
        <w:t xml:space="preserve">us if it is on a four-lane road, in the opposite direction. Alexander Road has four lanes: two each way. The opposite traffic is to continue. </w:t>
      </w:r>
      <w:r w:rsidR="00296C93" w:rsidRPr="00524D9B">
        <w:rPr>
          <w:b/>
          <w:bCs/>
        </w:rPr>
        <w:t>Warren</w:t>
      </w:r>
      <w:r w:rsidR="00296C93">
        <w:t xml:space="preserve"> asked about Broadway. </w:t>
      </w:r>
      <w:r w:rsidR="00296C93" w:rsidRPr="00524D9B">
        <w:rPr>
          <w:b/>
          <w:bCs/>
        </w:rPr>
        <w:t>Garratt</w:t>
      </w:r>
      <w:r w:rsidR="00296C93">
        <w:t xml:space="preserve">: That is three lanes, you must stop. </w:t>
      </w:r>
    </w:p>
    <w:p w14:paraId="1F59DB95" w14:textId="55499F98" w:rsidR="00296C93" w:rsidRDefault="00296C93" w:rsidP="00C75A3E">
      <w:pPr>
        <w:spacing w:after="0" w:line="259" w:lineRule="auto"/>
        <w:ind w:left="0" w:firstLine="0"/>
      </w:pPr>
    </w:p>
    <w:p w14:paraId="047C7A77" w14:textId="1A870703" w:rsidR="00296C93" w:rsidRDefault="00296C93" w:rsidP="00C75A3E">
      <w:pPr>
        <w:spacing w:after="0" w:line="259" w:lineRule="auto"/>
        <w:ind w:left="0" w:firstLine="0"/>
      </w:pPr>
      <w:r w:rsidRPr="005A509B">
        <w:rPr>
          <w:i/>
          <w:iCs/>
        </w:rPr>
        <w:t>Service</w:t>
      </w:r>
      <w:r>
        <w:t>-</w:t>
      </w:r>
      <w:r w:rsidRPr="00524D9B">
        <w:rPr>
          <w:b/>
          <w:bCs/>
        </w:rPr>
        <w:t>Haba</w:t>
      </w:r>
      <w:r>
        <w:t xml:space="preserve"> introduced Kevin Smalley of the </w:t>
      </w:r>
      <w:r w:rsidR="0086150D">
        <w:t>Illuminating Company</w:t>
      </w:r>
      <w:r>
        <w:t xml:space="preserve">. </w:t>
      </w:r>
      <w:r w:rsidR="00C331FE">
        <w:t>We have some patching to do</w:t>
      </w:r>
      <w:r w:rsidR="00524D9B">
        <w:t>,</w:t>
      </w:r>
      <w:r w:rsidR="00C331FE">
        <w:t xml:space="preserve"> but we will get the </w:t>
      </w:r>
      <w:r w:rsidR="00524D9B">
        <w:t xml:space="preserve">Alexander </w:t>
      </w:r>
      <w:r w:rsidR="00C331FE">
        <w:t xml:space="preserve">houses down as soon as we can. We took everything out of </w:t>
      </w:r>
      <w:r w:rsidR="00524D9B">
        <w:t>them</w:t>
      </w:r>
      <w:r w:rsidR="00C331FE">
        <w:t xml:space="preserve"> and </w:t>
      </w:r>
      <w:r w:rsidR="00524D9B">
        <w:t>transported it</w:t>
      </w:r>
      <w:r w:rsidR="00C331FE">
        <w:t xml:space="preserve"> to the transfer station for free dumping. Parts of the house itself </w:t>
      </w:r>
      <w:r w:rsidR="00524D9B">
        <w:t>cannot</w:t>
      </w:r>
      <w:r w:rsidR="00C331FE">
        <w:t xml:space="preserve"> be taken to the transfer station</w:t>
      </w:r>
      <w:r w:rsidR="00524D9B">
        <w:t>. W</w:t>
      </w:r>
      <w:r w:rsidR="00C331FE">
        <w:t>e are contacting Waste Management for assistance on where to take that. There was a lot of stuff in the back of both houses. There are septic tanks. The County agreed those need to be removed prior to the road being put in</w:t>
      </w:r>
      <w:r w:rsidR="00893C8F">
        <w:t>,</w:t>
      </w:r>
      <w:r w:rsidR="00C331FE">
        <w:t xml:space="preserve"> which will be done by Premier. </w:t>
      </w:r>
      <w:r w:rsidR="00C331FE" w:rsidRPr="00893C8F">
        <w:rPr>
          <w:b/>
          <w:bCs/>
        </w:rPr>
        <w:t>Rogers</w:t>
      </w:r>
      <w:r w:rsidR="00C331FE">
        <w:t xml:space="preserve"> asked if the previous owner would be responsible for that. </w:t>
      </w:r>
      <w:r w:rsidR="00C331FE" w:rsidRPr="00893C8F">
        <w:rPr>
          <w:b/>
          <w:bCs/>
        </w:rPr>
        <w:t>Haba</w:t>
      </w:r>
      <w:r w:rsidR="00C331FE">
        <w:t xml:space="preserve">: I don’t think so. </w:t>
      </w:r>
      <w:r w:rsidR="00C331FE" w:rsidRPr="00893C8F">
        <w:rPr>
          <w:b/>
          <w:bCs/>
        </w:rPr>
        <w:t>Hardin</w:t>
      </w:r>
      <w:r w:rsidR="00C331FE">
        <w:t xml:space="preserve"> asked Tom and the Police Chief about </w:t>
      </w:r>
      <w:r w:rsidR="00893C8F">
        <w:t>the backup which occurred on Forbes during the snowfall</w:t>
      </w:r>
      <w:r w:rsidR="00C331FE">
        <w:t xml:space="preserve">. </w:t>
      </w:r>
      <w:r w:rsidR="00C331FE" w:rsidRPr="00893C8F">
        <w:rPr>
          <w:b/>
          <w:bCs/>
        </w:rPr>
        <w:t>Haba</w:t>
      </w:r>
      <w:r w:rsidR="00C331FE">
        <w:t xml:space="preserve">: We had everything done and the snow started to fall again, everything froze over. We started on Broadway and Alexander and returned to Forbes Road again. Broadway was backed up too. It all froze around rush hour. </w:t>
      </w:r>
      <w:r w:rsidR="00C331FE" w:rsidRPr="00893C8F">
        <w:rPr>
          <w:b/>
          <w:bCs/>
        </w:rPr>
        <w:t>Hardin</w:t>
      </w:r>
      <w:r w:rsidR="00C331FE">
        <w:t xml:space="preserve">: Even the little incline had solid ice. We used the CVE parking lot until we could get up the hill. </w:t>
      </w:r>
      <w:r w:rsidR="00C331FE" w:rsidRPr="00893C8F">
        <w:rPr>
          <w:b/>
          <w:bCs/>
        </w:rPr>
        <w:t>Haba</w:t>
      </w:r>
      <w:r w:rsidR="00C331FE">
        <w:t xml:space="preserve">: It happens sometimes like that. </w:t>
      </w:r>
      <w:r w:rsidR="00C331FE" w:rsidRPr="00893C8F">
        <w:rPr>
          <w:b/>
          <w:bCs/>
        </w:rPr>
        <w:t>Hardin</w:t>
      </w:r>
      <w:r w:rsidR="00C331FE">
        <w:t xml:space="preserve"> mentioned salt doesn’t work when it gets colder. </w:t>
      </w:r>
      <w:r w:rsidR="00C331FE" w:rsidRPr="00893C8F">
        <w:rPr>
          <w:b/>
          <w:bCs/>
        </w:rPr>
        <w:t>Haba</w:t>
      </w:r>
      <w:r w:rsidR="00C331FE">
        <w:t xml:space="preserve">: It isn’t as effective. </w:t>
      </w:r>
      <w:r w:rsidR="00C331FE" w:rsidRPr="00893C8F">
        <w:rPr>
          <w:b/>
          <w:bCs/>
        </w:rPr>
        <w:t>Warren</w:t>
      </w:r>
      <w:r w:rsidR="00C331FE">
        <w:t xml:space="preserve">: Sam’s Club </w:t>
      </w:r>
      <w:r w:rsidR="00893C8F">
        <w:t>sells</w:t>
      </w:r>
      <w:r w:rsidR="00C331FE">
        <w:t xml:space="preserve"> calcium chloride and salt together. </w:t>
      </w:r>
      <w:r w:rsidR="00C331FE" w:rsidRPr="00893C8F">
        <w:rPr>
          <w:b/>
          <w:bCs/>
        </w:rPr>
        <w:t>Mayor</w:t>
      </w:r>
      <w:r w:rsidR="00C331FE">
        <w:t xml:space="preserve">: Last Tuesday morning we had ice and sleet. I have never seen ice that thick on the car and driveway. </w:t>
      </w:r>
      <w:r w:rsidR="00C331FE" w:rsidRPr="00893C8F">
        <w:rPr>
          <w:b/>
          <w:bCs/>
        </w:rPr>
        <w:t>Haba</w:t>
      </w:r>
      <w:r w:rsidR="00C331FE">
        <w:t xml:space="preserve">: The roads were fine. There was some black ice last week. </w:t>
      </w:r>
      <w:r w:rsidR="000F0620" w:rsidRPr="00893C8F">
        <w:rPr>
          <w:b/>
          <w:bCs/>
        </w:rPr>
        <w:t>Rogers</w:t>
      </w:r>
      <w:r w:rsidR="000F0620">
        <w:t xml:space="preserve"> asked about a cable down near Alexander and Broadway. </w:t>
      </w:r>
      <w:r w:rsidR="000F0620" w:rsidRPr="00893C8F">
        <w:rPr>
          <w:b/>
          <w:bCs/>
        </w:rPr>
        <w:t>Haba</w:t>
      </w:r>
      <w:r w:rsidR="000F0620">
        <w:t xml:space="preserve">: It has been down for a while. A truck hit it. It is off the sidewalk and is disconnected. </w:t>
      </w:r>
    </w:p>
    <w:p w14:paraId="1B6D7C2F" w14:textId="5241CFB8" w:rsidR="000F0620" w:rsidRDefault="000F0620" w:rsidP="00C75A3E">
      <w:pPr>
        <w:spacing w:after="0" w:line="259" w:lineRule="auto"/>
        <w:ind w:left="0" w:firstLine="0"/>
      </w:pPr>
    </w:p>
    <w:p w14:paraId="41CAABF9" w14:textId="0F4932F4" w:rsidR="000F0620" w:rsidRDefault="000F0620" w:rsidP="00C75A3E">
      <w:pPr>
        <w:spacing w:after="0" w:line="259" w:lineRule="auto"/>
        <w:ind w:left="0" w:firstLine="0"/>
      </w:pPr>
      <w:r w:rsidRPr="005A509B">
        <w:rPr>
          <w:i/>
          <w:iCs/>
        </w:rPr>
        <w:t>Finance</w:t>
      </w:r>
      <w:r>
        <w:t>-</w:t>
      </w:r>
      <w:r w:rsidRPr="00893C8F">
        <w:rPr>
          <w:b/>
          <w:bCs/>
        </w:rPr>
        <w:t>Thompson</w:t>
      </w:r>
      <w:r>
        <w:t>: No additional reporting.</w:t>
      </w:r>
    </w:p>
    <w:p w14:paraId="06347D2E" w14:textId="26B30C94" w:rsidR="000F0620" w:rsidRDefault="000F0620" w:rsidP="00C75A3E">
      <w:pPr>
        <w:spacing w:after="0" w:line="259" w:lineRule="auto"/>
        <w:ind w:left="0" w:firstLine="0"/>
      </w:pPr>
    </w:p>
    <w:p w14:paraId="7BBC3019" w14:textId="77777777" w:rsidR="00893C8F" w:rsidRDefault="003F598E" w:rsidP="00995975">
      <w:r w:rsidRPr="005A509B">
        <w:rPr>
          <w:i/>
          <w:iCs/>
        </w:rPr>
        <w:t>Law</w:t>
      </w:r>
      <w:r w:rsidR="000F0620">
        <w:t>-</w:t>
      </w:r>
      <w:r w:rsidR="000F0620" w:rsidRPr="00893C8F">
        <w:rPr>
          <w:b/>
          <w:bCs/>
        </w:rPr>
        <w:t>Climer</w:t>
      </w:r>
      <w:r w:rsidR="000F0620">
        <w:t xml:space="preserve">: There are two Charter amendments on the March ballot. The Board of Elections approved the language on both. </w:t>
      </w:r>
    </w:p>
    <w:p w14:paraId="51E13EE4" w14:textId="77777777" w:rsidR="00893C8F" w:rsidRDefault="00893C8F" w:rsidP="00995975"/>
    <w:p w14:paraId="4CB790B0" w14:textId="256B8079" w:rsidR="00893C8F" w:rsidRPr="00893C8F" w:rsidRDefault="00893C8F" w:rsidP="00995975">
      <w:pPr>
        <w:rPr>
          <w:i/>
          <w:iCs/>
        </w:rPr>
      </w:pPr>
      <w:r w:rsidRPr="00893C8F">
        <w:rPr>
          <w:i/>
          <w:iCs/>
        </w:rPr>
        <w:t>Cleveland Water District – Municipal Utility District</w:t>
      </w:r>
    </w:p>
    <w:p w14:paraId="4D1ABFF7" w14:textId="0E5396E5" w:rsidR="00995975" w:rsidRDefault="00893C8F" w:rsidP="00995975">
      <w:r w:rsidRPr="00893C8F">
        <w:rPr>
          <w:b/>
          <w:bCs/>
        </w:rPr>
        <w:t>Climer</w:t>
      </w:r>
      <w:r>
        <w:t xml:space="preserve"> continued: </w:t>
      </w:r>
      <w:r w:rsidR="003F598E">
        <w:t xml:space="preserve">There was discussion at the last meeting regarding the renewed Cleveland Water District Contract what they now call a Municipal Utility District. I asked them for a clean copy of the agreements to be attached to an ordinance. They said they will send it. A couple of things to keep in mind; the only real change is suspending the term of the </w:t>
      </w:r>
      <w:r>
        <w:t>agreement. It</w:t>
      </w:r>
      <w:r w:rsidR="003F598E">
        <w:t xml:space="preserve"> was originally signed in 2007 </w:t>
      </w:r>
      <w:r>
        <w:t xml:space="preserve">and </w:t>
      </w:r>
      <w:r w:rsidR="003F598E">
        <w:t>runs for 20 years</w:t>
      </w:r>
      <w:r>
        <w:t>. I</w:t>
      </w:r>
      <w:r w:rsidR="003F598E">
        <w:t xml:space="preserve">f you want to cancel it and find water elsewhere, assuming that is possible, you </w:t>
      </w:r>
      <w:r>
        <w:t>must</w:t>
      </w:r>
      <w:r w:rsidR="003F598E">
        <w:t xml:space="preserve"> cancel it </w:t>
      </w:r>
      <w:r w:rsidR="002B717D">
        <w:t>in the fifth year,</w:t>
      </w:r>
      <w:r w:rsidR="003F598E">
        <w:t xml:space="preserve"> prior to the expiration date. Then you must remain in the contract over the next five years. I doubt that is very practical for anyone. There is a change in state law call</w:t>
      </w:r>
      <w:r>
        <w:t>ed</w:t>
      </w:r>
      <w:r w:rsidR="003F598E">
        <w:t xml:space="preserve"> JED Joint Economic Development district </w:t>
      </w:r>
      <w:r>
        <w:t xml:space="preserve">which </w:t>
      </w:r>
      <w:r w:rsidR="003F598E">
        <w:t>is now a Municipal Utility District selling utilities to one another. There are restrictions on moving businesses from Cleveland to other municipalities. If Cleveland loses a company to Oakwood, 50%</w:t>
      </w:r>
      <w:r w:rsidR="00995975">
        <w:t xml:space="preserve"> of collections is paid to Cleveland. </w:t>
      </w:r>
      <w:r w:rsidR="00995975" w:rsidRPr="00893C8F">
        <w:rPr>
          <w:b/>
          <w:bCs/>
        </w:rPr>
        <w:t>Mayor</w:t>
      </w:r>
      <w:r w:rsidR="00995975">
        <w:t xml:space="preserve">: Those two houses on Alexander Road will be down. </w:t>
      </w:r>
      <w:r w:rsidR="00995975" w:rsidRPr="00893C8F">
        <w:rPr>
          <w:b/>
          <w:bCs/>
        </w:rPr>
        <w:t>Warren</w:t>
      </w:r>
      <w:r w:rsidR="00995975">
        <w:t xml:space="preserve">: They were working on it, but the Fire Dept. got a call from Federal Metals </w:t>
      </w:r>
      <w:r>
        <w:t>about</w:t>
      </w:r>
      <w:r w:rsidR="00995975">
        <w:t xml:space="preserve"> a fire. </w:t>
      </w:r>
      <w:r w:rsidR="00995975" w:rsidRPr="00893C8F">
        <w:rPr>
          <w:b/>
          <w:bCs/>
        </w:rPr>
        <w:t>Mayor</w:t>
      </w:r>
      <w:r w:rsidR="00995975">
        <w:t xml:space="preserve">: Do you want a special meeting before two weeks? We may need a special meeting before then to discuss two companies expanding their operations here in the Village. I want </w:t>
      </w:r>
      <w:proofErr w:type="spellStart"/>
      <w:r w:rsidR="00995975">
        <w:t>CRA’s</w:t>
      </w:r>
      <w:proofErr w:type="spellEnd"/>
      <w:r w:rsidR="00995975">
        <w:t xml:space="preserve"> and </w:t>
      </w:r>
      <w:proofErr w:type="spellStart"/>
      <w:r w:rsidR="00995975">
        <w:t>TIF’s</w:t>
      </w:r>
      <w:proofErr w:type="spellEnd"/>
      <w:r w:rsidR="00995975">
        <w:t xml:space="preserve"> to get money coming back every year. If it were next week, we could have a Finance meeting then. </w:t>
      </w:r>
      <w:r w:rsidR="00995975" w:rsidRPr="00893C8F">
        <w:rPr>
          <w:b/>
          <w:bCs/>
        </w:rPr>
        <w:t>Hardin</w:t>
      </w:r>
      <w:r w:rsidR="00995975">
        <w:t xml:space="preserve">: You are going to press us. </w:t>
      </w:r>
      <w:r w:rsidR="00995975" w:rsidRPr="00893C8F">
        <w:rPr>
          <w:b/>
          <w:bCs/>
        </w:rPr>
        <w:t>Warren</w:t>
      </w:r>
      <w:r w:rsidR="00995975">
        <w:t xml:space="preserve">: We will consider it depending upon everyone’s schedule. </w:t>
      </w:r>
      <w:r w:rsidR="00995975" w:rsidRPr="00893C8F">
        <w:rPr>
          <w:b/>
          <w:bCs/>
        </w:rPr>
        <w:t>Mayor</w:t>
      </w:r>
      <w:r w:rsidR="00995975">
        <w:t xml:space="preserve">: If one of our companies were coming from Cleveland, we would have to give up 50% of the collections. </w:t>
      </w:r>
      <w:r w:rsidR="00995975" w:rsidRPr="00893C8F">
        <w:rPr>
          <w:b/>
          <w:bCs/>
        </w:rPr>
        <w:t>Hardin</w:t>
      </w:r>
      <w:r w:rsidR="00995975">
        <w:t xml:space="preserve">: We are not signing it? </w:t>
      </w:r>
      <w:r w:rsidR="00995975" w:rsidRPr="00893C8F">
        <w:rPr>
          <w:b/>
          <w:bCs/>
        </w:rPr>
        <w:t>Mayor</w:t>
      </w:r>
      <w:r w:rsidR="00995975">
        <w:t xml:space="preserve">: We will go ahead and sign it. </w:t>
      </w:r>
      <w:r w:rsidR="00995975" w:rsidRPr="00893C8F">
        <w:rPr>
          <w:b/>
          <w:bCs/>
        </w:rPr>
        <w:t>Climer</w:t>
      </w:r>
      <w:r w:rsidR="00995975">
        <w:t xml:space="preserve">: </w:t>
      </w:r>
      <w:r>
        <w:t xml:space="preserve">We </w:t>
      </w:r>
      <w:r w:rsidR="00995975">
        <w:t xml:space="preserve">signed </w:t>
      </w:r>
      <w:r>
        <w:t xml:space="preserve">it </w:t>
      </w:r>
      <w:r w:rsidR="00995975">
        <w:t xml:space="preserve">in 2007 and this one is the same. </w:t>
      </w:r>
      <w:r w:rsidR="00995975" w:rsidRPr="00893C8F">
        <w:rPr>
          <w:b/>
          <w:bCs/>
        </w:rPr>
        <w:t>Mayor</w:t>
      </w:r>
      <w:r w:rsidR="00995975">
        <w:t xml:space="preserve">: I didn’t think that provision was in the agreement in 2007 but it was. </w:t>
      </w:r>
      <w:r w:rsidR="00995975" w:rsidRPr="00893C8F">
        <w:rPr>
          <w:b/>
          <w:bCs/>
        </w:rPr>
        <w:t>Williams</w:t>
      </w:r>
      <w:r w:rsidR="00995975">
        <w:t xml:space="preserve"> asked about the state law. </w:t>
      </w:r>
      <w:r w:rsidR="00995975" w:rsidRPr="00893C8F">
        <w:rPr>
          <w:b/>
          <w:bCs/>
        </w:rPr>
        <w:t>Climer</w:t>
      </w:r>
      <w:r w:rsidR="00995975">
        <w:t xml:space="preserve">: There has been a change in the </w:t>
      </w:r>
      <w:r w:rsidR="002B717D">
        <w:t>s</w:t>
      </w:r>
      <w:r w:rsidR="00995975">
        <w:t xml:space="preserve">tate </w:t>
      </w:r>
      <w:r w:rsidR="002B717D">
        <w:t>l</w:t>
      </w:r>
      <w:r w:rsidR="00995975">
        <w:t>aw. The agreement continues beyond 2022</w:t>
      </w:r>
      <w:r>
        <w:t xml:space="preserve"> and</w:t>
      </w:r>
      <w:r w:rsidR="00995975">
        <w:t xml:space="preserve"> year to year thereafter. </w:t>
      </w:r>
      <w:r w:rsidR="00995975" w:rsidRPr="00893C8F">
        <w:rPr>
          <w:b/>
          <w:bCs/>
        </w:rPr>
        <w:t>Williams</w:t>
      </w:r>
      <w:r w:rsidR="00995975">
        <w:t xml:space="preserve">: So, it starts another 20 years since we are signing it? </w:t>
      </w:r>
      <w:r w:rsidR="00995975" w:rsidRPr="00893C8F">
        <w:rPr>
          <w:b/>
          <w:bCs/>
        </w:rPr>
        <w:t>Climer</w:t>
      </w:r>
      <w:r w:rsidR="00995975">
        <w:t xml:space="preserve">: Correct. </w:t>
      </w:r>
      <w:r w:rsidR="00995975" w:rsidRPr="00893C8F">
        <w:rPr>
          <w:b/>
          <w:bCs/>
        </w:rPr>
        <w:t>Mayor</w:t>
      </w:r>
      <w:r w:rsidR="00995975">
        <w:t xml:space="preserve">: After we left Cleveland Water in the northern part of Oakwood and went to Bedford Heights, Cleveland put this agreement into place. </w:t>
      </w:r>
      <w:r>
        <w:t>The Bedford Heights</w:t>
      </w:r>
      <w:r w:rsidR="00995975">
        <w:t xml:space="preserve"> agreement </w:t>
      </w:r>
      <w:r>
        <w:t>is</w:t>
      </w:r>
      <w:r w:rsidR="00995975">
        <w:t xml:space="preserve"> cheaper. </w:t>
      </w:r>
      <w:r w:rsidR="00995975" w:rsidRPr="00893C8F">
        <w:rPr>
          <w:b/>
          <w:bCs/>
        </w:rPr>
        <w:t>Hardin</w:t>
      </w:r>
      <w:r w:rsidR="00995975">
        <w:t xml:space="preserve">: That was our first major political battle, </w:t>
      </w:r>
      <w:r>
        <w:t xml:space="preserve">Mayor, </w:t>
      </w:r>
      <w:r w:rsidR="00995975">
        <w:t xml:space="preserve">but it came to be the </w:t>
      </w:r>
      <w:r w:rsidR="00995975">
        <w:lastRenderedPageBreak/>
        <w:t xml:space="preserve">best decision we ever made. </w:t>
      </w:r>
      <w:r w:rsidR="00995975" w:rsidRPr="00893C8F">
        <w:rPr>
          <w:b/>
          <w:bCs/>
        </w:rPr>
        <w:t>Climer</w:t>
      </w:r>
      <w:r w:rsidR="00995975">
        <w:t xml:space="preserve">: We have firearms legislation on its way, but I put it on ice for the moment pending a lawsuit in Akron as being unenforceable. We are monitoring that. We are ready to close the Vaccarina deal. I also have two handouts; one is the draft changes to job descriptions for the committee to review pending our next meeting of the </w:t>
      </w:r>
      <w:proofErr w:type="spellStart"/>
      <w:r w:rsidR="00995975">
        <w:t>ERLMC</w:t>
      </w:r>
      <w:proofErr w:type="spellEnd"/>
      <w:r w:rsidR="00995975">
        <w:t xml:space="preserve">. </w:t>
      </w:r>
      <w:r w:rsidR="00995975" w:rsidRPr="00FF4B00">
        <w:rPr>
          <w:b/>
          <w:bCs/>
        </w:rPr>
        <w:t>Hardin</w:t>
      </w:r>
      <w:r w:rsidR="00995975">
        <w:t xml:space="preserve">: It will be before the next regular meeting pending the Budgetary Hearing. </w:t>
      </w:r>
      <w:r w:rsidR="00995975" w:rsidRPr="00FF4B00">
        <w:rPr>
          <w:b/>
          <w:bCs/>
        </w:rPr>
        <w:t>Climer</w:t>
      </w:r>
      <w:r w:rsidR="00995975">
        <w:t xml:space="preserve">: The other </w:t>
      </w:r>
      <w:r w:rsidR="00FF4B00">
        <w:t xml:space="preserve">item </w:t>
      </w:r>
      <w:r w:rsidR="00995975">
        <w:t xml:space="preserve">is </w:t>
      </w:r>
      <w:r w:rsidR="00FF4B00">
        <w:t xml:space="preserve">to </w:t>
      </w:r>
      <w:r w:rsidR="00995975">
        <w:t>prohibit posting signs on someone else’s property without explicit permission. We have some first amendment issues with the current content or identi</w:t>
      </w:r>
      <w:r w:rsidR="00FF4B00">
        <w:t>t</w:t>
      </w:r>
      <w:r w:rsidR="00995975">
        <w:t xml:space="preserve">y of the speaker, you must have compelling reasons to do that. You can almost never demonstrate those to the satisfaction of the court. We also addressed other issues. This is for your consideration for the next meeting. </w:t>
      </w:r>
    </w:p>
    <w:p w14:paraId="1F1C1AF1" w14:textId="14425876" w:rsidR="00975E72" w:rsidRDefault="00975E72" w:rsidP="00995975"/>
    <w:p w14:paraId="1DE85710" w14:textId="48192277" w:rsidR="00EC38EC" w:rsidRDefault="00975E72" w:rsidP="00995975">
      <w:r w:rsidRPr="00FF4B00">
        <w:rPr>
          <w:i/>
          <w:iCs/>
        </w:rPr>
        <w:t>Illuminating Company</w:t>
      </w:r>
      <w:r w:rsidR="00FF4B00">
        <w:rPr>
          <w:i/>
          <w:iCs/>
        </w:rPr>
        <w:t xml:space="preserve"> Rep</w:t>
      </w:r>
      <w:r>
        <w:t>-</w:t>
      </w:r>
      <w:r w:rsidRPr="00FF4B00">
        <w:rPr>
          <w:b/>
          <w:bCs/>
        </w:rPr>
        <w:t>Kevin Smalley</w:t>
      </w:r>
      <w:r>
        <w:t>: I was here last fall. The new LED tariff passed the first of the year. There are three options; a</w:t>
      </w:r>
      <w:r w:rsidR="00D352F2">
        <w:t>n</w:t>
      </w:r>
      <w:r>
        <w:t xml:space="preserve"> up-front cost, pay over-time or replacement on failure which doesn’t cost the municipality anything. LEDs are cheaper. GE will stop manufacturing </w:t>
      </w:r>
      <w:proofErr w:type="spellStart"/>
      <w:r>
        <w:t>HBS</w:t>
      </w:r>
      <w:proofErr w:type="spellEnd"/>
      <w:r>
        <w:t xml:space="preserve"> fixtures by year’s end. With the storm season coming soon, </w:t>
      </w:r>
      <w:r w:rsidR="002B717D">
        <w:t xml:space="preserve">contact me with your </w:t>
      </w:r>
      <w:r>
        <w:t xml:space="preserve">concerns. If we are </w:t>
      </w:r>
      <w:r w:rsidR="00343A6C">
        <w:t>during</w:t>
      </w:r>
      <w:r>
        <w:t xml:space="preserve"> a major storm, I will get information out to you. If I don’t see you are affected by a storm, I won’t bombard you with information you don’t need. </w:t>
      </w:r>
      <w:r w:rsidRPr="00D352F2">
        <w:rPr>
          <w:b/>
          <w:bCs/>
        </w:rPr>
        <w:t>Rogers</w:t>
      </w:r>
      <w:r>
        <w:t xml:space="preserve">: Are you saying our </w:t>
      </w:r>
      <w:r w:rsidR="00343A6C">
        <w:t>streetlights</w:t>
      </w:r>
      <w:r>
        <w:t xml:space="preserve"> will be replaced by LED? </w:t>
      </w:r>
      <w:r w:rsidRPr="00D352F2">
        <w:rPr>
          <w:b/>
          <w:bCs/>
        </w:rPr>
        <w:t>Smalley</w:t>
      </w:r>
      <w:r>
        <w:t xml:space="preserve">: You most likely have high pressure sodium lights. </w:t>
      </w:r>
      <w:r w:rsidR="00343A6C">
        <w:t xml:space="preserve">We introduce a mechanism to communities to switch to LED </w:t>
      </w:r>
      <w:r w:rsidR="00D352F2">
        <w:t xml:space="preserve">for </w:t>
      </w:r>
      <w:r w:rsidR="00343A6C">
        <w:t>energy savings, brightness, safety,</w:t>
      </w:r>
      <w:r w:rsidR="00D352F2">
        <w:t xml:space="preserve"> and</w:t>
      </w:r>
      <w:r w:rsidR="00343A6C">
        <w:t xml:space="preserve"> potential smart city applications. If you want to switch every light in the city</w:t>
      </w:r>
      <w:r w:rsidR="00D352F2">
        <w:t xml:space="preserve">, it will cost </w:t>
      </w:r>
      <w:r w:rsidR="00343A6C">
        <w:t xml:space="preserve">$242.00/per fixture and we will swap everything out to LEDs. If you want to pay overtime, it is $5.16/per fixture per month over five years. that works out to be $310.00/per fixture, so you don’t have to pay up front. The third option is to replace upon failure. </w:t>
      </w:r>
      <w:r w:rsidR="00D352F2">
        <w:t>A</w:t>
      </w:r>
      <w:r w:rsidR="00343A6C">
        <w:t>n agreement would have to be set up. If you want to switch out at failure, it wouldn’t cost you the $242 or $310. You would simply pay the cost of</w:t>
      </w:r>
      <w:r w:rsidR="00D352F2">
        <w:t xml:space="preserve"> the</w:t>
      </w:r>
      <w:r w:rsidR="00343A6C">
        <w:t xml:space="preserve"> tariff rate for the LED. </w:t>
      </w:r>
      <w:r w:rsidR="00343A6C" w:rsidRPr="00D352F2">
        <w:rPr>
          <w:b/>
          <w:bCs/>
        </w:rPr>
        <w:t>Rogers</w:t>
      </w:r>
      <w:r w:rsidR="00343A6C">
        <w:t xml:space="preserve"> asked the difference in the </w:t>
      </w:r>
      <w:r w:rsidR="00D352F2">
        <w:t xml:space="preserve">LED </w:t>
      </w:r>
      <w:r w:rsidR="00343A6C">
        <w:t xml:space="preserve">tariff rate </w:t>
      </w:r>
      <w:r w:rsidR="00D352F2">
        <w:t xml:space="preserve">and </w:t>
      </w:r>
      <w:r w:rsidR="00343A6C">
        <w:t xml:space="preserve">what we are paying now? </w:t>
      </w:r>
      <w:r w:rsidR="00343A6C" w:rsidRPr="00D352F2">
        <w:rPr>
          <w:b/>
          <w:bCs/>
        </w:rPr>
        <w:t>Smalley</w:t>
      </w:r>
      <w:r w:rsidR="00343A6C">
        <w:t xml:space="preserve">: It would be about </w:t>
      </w:r>
      <w:r w:rsidR="00D352F2">
        <w:t>half</w:t>
      </w:r>
      <w:r w:rsidR="00343A6C">
        <w:t xml:space="preserve"> the kilowatt hour usage</w:t>
      </w:r>
      <w:r w:rsidR="00D352F2">
        <w:t xml:space="preserve"> you are charged now</w:t>
      </w:r>
      <w:r w:rsidR="00343A6C">
        <w:t>. It doesn’t translate</w:t>
      </w:r>
      <w:r w:rsidR="00D352F2">
        <w:t xml:space="preserve"> to</w:t>
      </w:r>
      <w:r w:rsidR="00343A6C">
        <w:t xml:space="preserve"> half the bill. There are a lot of fact</w:t>
      </w:r>
      <w:r w:rsidR="00D352F2">
        <w:t>ors</w:t>
      </w:r>
      <w:r w:rsidR="00343A6C">
        <w:t xml:space="preserve"> in the billing. </w:t>
      </w:r>
      <w:r w:rsidR="00343A6C" w:rsidRPr="00D352F2">
        <w:rPr>
          <w:b/>
          <w:bCs/>
        </w:rPr>
        <w:t>Wa</w:t>
      </w:r>
      <w:r w:rsidR="006277DE" w:rsidRPr="00D352F2">
        <w:rPr>
          <w:b/>
          <w:bCs/>
        </w:rPr>
        <w:t>r</w:t>
      </w:r>
      <w:r w:rsidR="00343A6C" w:rsidRPr="00D352F2">
        <w:rPr>
          <w:b/>
          <w:bCs/>
        </w:rPr>
        <w:t>ren</w:t>
      </w:r>
      <w:r w:rsidR="00343A6C">
        <w:t xml:space="preserve"> </w:t>
      </w:r>
      <w:r w:rsidR="006277DE">
        <w:t>asked</w:t>
      </w:r>
      <w:r w:rsidR="00343A6C">
        <w:t xml:space="preserve"> about grants. </w:t>
      </w:r>
      <w:r w:rsidR="006277DE" w:rsidRPr="00D352F2">
        <w:rPr>
          <w:b/>
          <w:bCs/>
        </w:rPr>
        <w:t>Smalley</w:t>
      </w:r>
      <w:r w:rsidR="006277DE">
        <w:t xml:space="preserve">: We don’t have any. We are strictly a regulated supplier. </w:t>
      </w:r>
      <w:r w:rsidR="006277DE" w:rsidRPr="00D352F2">
        <w:rPr>
          <w:b/>
          <w:bCs/>
        </w:rPr>
        <w:t>Warren</w:t>
      </w:r>
      <w:r w:rsidR="006277DE">
        <w:t xml:space="preserve">: Did the pole on Richmond Road ever get replaced? </w:t>
      </w:r>
      <w:r w:rsidR="006277DE" w:rsidRPr="00D352F2">
        <w:rPr>
          <w:b/>
          <w:bCs/>
        </w:rPr>
        <w:t>Haba</w:t>
      </w:r>
      <w:r w:rsidR="006277DE">
        <w:t xml:space="preserve">: Yes. </w:t>
      </w:r>
      <w:r w:rsidR="006277DE" w:rsidRPr="00D352F2">
        <w:rPr>
          <w:b/>
          <w:bCs/>
        </w:rPr>
        <w:t>Warren</w:t>
      </w:r>
      <w:r w:rsidR="006277DE">
        <w:t xml:space="preserve">: We will have our Finance Director calculate what would service the Village better. Upon termination, a light would be replaced with LED. </w:t>
      </w:r>
      <w:r w:rsidR="006277DE" w:rsidRPr="00D352F2">
        <w:rPr>
          <w:b/>
          <w:bCs/>
        </w:rPr>
        <w:t>Smalley</w:t>
      </w:r>
      <w:r w:rsidR="006277DE">
        <w:t>: Right now, you have a fixture and a bul</w:t>
      </w:r>
      <w:r w:rsidR="00D352F2">
        <w:t>b</w:t>
      </w:r>
      <w:r w:rsidR="006277DE">
        <w:t>. We will replace</w:t>
      </w:r>
      <w:r w:rsidR="00D352F2">
        <w:t xml:space="preserve"> it with a</w:t>
      </w:r>
      <w:r w:rsidR="006277DE">
        <w:t xml:space="preserve"> head with no bulb. It is all electronics. It </w:t>
      </w:r>
      <w:r w:rsidR="00D352F2">
        <w:t>should have</w:t>
      </w:r>
      <w:r w:rsidR="006277DE">
        <w:t xml:space="preserve"> </w:t>
      </w:r>
      <w:r w:rsidR="00D352F2">
        <w:t>a 12-year</w:t>
      </w:r>
      <w:r w:rsidR="006277DE">
        <w:t xml:space="preserve"> life span so upon failure, we replace the head. </w:t>
      </w:r>
      <w:r w:rsidR="006277DE" w:rsidRPr="00D352F2">
        <w:rPr>
          <w:b/>
          <w:bCs/>
        </w:rPr>
        <w:t>Warren</w:t>
      </w:r>
      <w:r w:rsidR="006277DE">
        <w:t xml:space="preserve">: At no charge? If we wait until every light goes out in Oakwood, you replace the head, it doesn’t cost us anything. </w:t>
      </w:r>
      <w:r w:rsidR="006277DE" w:rsidRPr="00D352F2">
        <w:rPr>
          <w:b/>
          <w:bCs/>
        </w:rPr>
        <w:t>Smalley</w:t>
      </w:r>
      <w:r w:rsidR="006277DE">
        <w:t xml:space="preserve">: Correct. Your typical monthly fixture charge will go down </w:t>
      </w:r>
      <w:r w:rsidR="00640673">
        <w:t>per</w:t>
      </w:r>
      <w:r w:rsidR="006277DE">
        <w:t xml:space="preserve"> kilowatt hour if you are following the GE recommended conversion. If you want brighter lighting, it will cost you more. In about five-six years from now, you will have most of </w:t>
      </w:r>
      <w:r w:rsidR="00640673">
        <w:t xml:space="preserve">your current lighting </w:t>
      </w:r>
      <w:r w:rsidR="006277DE">
        <w:t>changed</w:t>
      </w:r>
      <w:r w:rsidR="00640673">
        <w:t xml:space="preserve"> out</w:t>
      </w:r>
      <w:r w:rsidR="006277DE">
        <w:t xml:space="preserve">. You will also have the unsightliness of some being yellow and some white lights throughout the city. </w:t>
      </w:r>
      <w:r w:rsidR="006277DE" w:rsidRPr="00640673">
        <w:rPr>
          <w:b/>
          <w:bCs/>
        </w:rPr>
        <w:t>Mayor</w:t>
      </w:r>
      <w:r w:rsidR="006277DE">
        <w:t xml:space="preserve">: There is a big difference. We </w:t>
      </w:r>
      <w:r w:rsidR="00640673">
        <w:t>must</w:t>
      </w:r>
      <w:r w:rsidR="006277DE">
        <w:t xml:space="preserve"> look at s</w:t>
      </w:r>
      <w:r w:rsidR="00640673">
        <w:t>treets</w:t>
      </w:r>
      <w:r w:rsidR="006277DE">
        <w:t xml:space="preserve"> which </w:t>
      </w:r>
      <w:r w:rsidR="00640673">
        <w:t>need</w:t>
      </w:r>
      <w:r w:rsidR="006277DE">
        <w:t xml:space="preserve"> </w:t>
      </w:r>
      <w:r w:rsidR="00640673">
        <w:t>to be brighter</w:t>
      </w:r>
      <w:r w:rsidR="006277DE">
        <w:t xml:space="preserve">. When you go down to Chagrin Falls, you don’t have the bright lights. There is less vandalism where there </w:t>
      </w:r>
      <w:r w:rsidR="00640673">
        <w:t>are</w:t>
      </w:r>
      <w:r w:rsidR="006277DE">
        <w:t xml:space="preserve"> full lights. </w:t>
      </w:r>
      <w:r w:rsidR="006277DE" w:rsidRPr="00640673">
        <w:rPr>
          <w:b/>
          <w:bCs/>
        </w:rPr>
        <w:t>Hardin</w:t>
      </w:r>
      <w:r w:rsidR="006277DE">
        <w:t xml:space="preserve">: On the news, it said some are too bright. </w:t>
      </w:r>
      <w:r w:rsidR="006277DE" w:rsidRPr="00640673">
        <w:rPr>
          <w:b/>
          <w:bCs/>
        </w:rPr>
        <w:t>Smalley</w:t>
      </w:r>
      <w:r w:rsidR="006277DE">
        <w:t xml:space="preserve">: That is CPP which switched out to new </w:t>
      </w:r>
      <w:r w:rsidR="00640673">
        <w:t>lighting</w:t>
      </w:r>
      <w:r w:rsidR="006277DE">
        <w:t xml:space="preserve">. I don’t know the wattage. </w:t>
      </w:r>
      <w:r w:rsidR="006277DE" w:rsidRPr="00640673">
        <w:rPr>
          <w:b/>
          <w:bCs/>
        </w:rPr>
        <w:t>Mayor</w:t>
      </w:r>
      <w:r w:rsidR="006277DE">
        <w:t xml:space="preserve">: We are looking into this. </w:t>
      </w:r>
      <w:r w:rsidR="006277DE" w:rsidRPr="00640673">
        <w:rPr>
          <w:b/>
          <w:bCs/>
        </w:rPr>
        <w:t>Warren</w:t>
      </w:r>
      <w:r w:rsidR="006277DE">
        <w:t xml:space="preserve">: There are dark areas. </w:t>
      </w:r>
      <w:r w:rsidR="006277DE" w:rsidRPr="00640673">
        <w:rPr>
          <w:b/>
          <w:bCs/>
        </w:rPr>
        <w:t>Thompson</w:t>
      </w:r>
      <w:r w:rsidR="006277DE">
        <w:t>: You</w:t>
      </w:r>
      <w:r w:rsidR="00EC38EC">
        <w:t>r</w:t>
      </w:r>
      <w:r w:rsidR="006277DE">
        <w:t xml:space="preserve"> office knows the inventory of each community? </w:t>
      </w:r>
      <w:r w:rsidR="006277DE" w:rsidRPr="00640673">
        <w:rPr>
          <w:b/>
          <w:bCs/>
        </w:rPr>
        <w:t>Smalley</w:t>
      </w:r>
      <w:r w:rsidR="006277DE">
        <w:t xml:space="preserve">: It is on your streetlight bill. </w:t>
      </w:r>
      <w:r w:rsidR="006277DE" w:rsidRPr="00640673">
        <w:rPr>
          <w:b/>
          <w:bCs/>
        </w:rPr>
        <w:t>Warren</w:t>
      </w:r>
      <w:r w:rsidR="006277DE">
        <w:t xml:space="preserve">: Your automated computer guy was </w:t>
      </w:r>
      <w:r w:rsidR="00EC38EC">
        <w:t>good</w:t>
      </w:r>
      <w:r w:rsidR="006277DE">
        <w:t xml:space="preserve"> when the lights went out. He said the lights would be back on by 7pm. He called me back and said it would be 11pm. </w:t>
      </w:r>
      <w:r w:rsidR="00EC38EC">
        <w:t xml:space="preserve">He was right. </w:t>
      </w:r>
      <w:r w:rsidR="00EC38EC" w:rsidRPr="00640673">
        <w:rPr>
          <w:b/>
          <w:bCs/>
        </w:rPr>
        <w:t>Smalley</w:t>
      </w:r>
      <w:r w:rsidR="00EC38EC">
        <w:t>: There is a generic four-hour window for outages. We don’t know what is going on until we get out to see what is happening</w:t>
      </w:r>
      <w:r w:rsidR="00640673">
        <w:t xml:space="preserve"> then an update is given.</w:t>
      </w:r>
    </w:p>
    <w:p w14:paraId="1BF99526" w14:textId="77777777" w:rsidR="00EC38EC" w:rsidRDefault="00EC38EC" w:rsidP="00995975"/>
    <w:p w14:paraId="5048503A" w14:textId="4E29093B" w:rsidR="00975E72" w:rsidRDefault="00EC38EC" w:rsidP="00995975">
      <w:r w:rsidRPr="00EC38EC">
        <w:rPr>
          <w:i/>
          <w:iCs/>
        </w:rPr>
        <w:t>Mayoral Report</w:t>
      </w:r>
      <w:r>
        <w:t>-</w:t>
      </w:r>
      <w:r w:rsidRPr="00640673">
        <w:rPr>
          <w:b/>
          <w:bCs/>
        </w:rPr>
        <w:t>Mayor</w:t>
      </w:r>
      <w:r>
        <w:t xml:space="preserve">: Thank you for getting the lights off on those two houses. Greater Cleveland Partnership, Team NEO, Jobs Ohio and ODOT are all involved in infrastructure improvements.  We hope to bring in 700 jobs to Oakwood and payroll of $14 million in one company. I will have some </w:t>
      </w:r>
      <w:proofErr w:type="spellStart"/>
      <w:r>
        <w:t>incentivizations</w:t>
      </w:r>
      <w:proofErr w:type="spellEnd"/>
      <w:r>
        <w:t xml:space="preserve"> which will not need school approval for minimal CRA</w:t>
      </w:r>
      <w:r w:rsidR="00640673">
        <w:t>s</w:t>
      </w:r>
      <w:r>
        <w:t xml:space="preserve"> and TIFs for companies expanding where they are located. </w:t>
      </w:r>
      <w:r w:rsidRPr="00640673">
        <w:rPr>
          <w:b/>
          <w:bCs/>
        </w:rPr>
        <w:t>Warren</w:t>
      </w:r>
      <w:r>
        <w:t xml:space="preserve"> asked about the Chief Building Inspector. </w:t>
      </w:r>
      <w:r w:rsidRPr="00640673">
        <w:rPr>
          <w:b/>
          <w:bCs/>
        </w:rPr>
        <w:t>Mayor</w:t>
      </w:r>
      <w:r>
        <w:t xml:space="preserve">: He will be back within two weeks. </w:t>
      </w:r>
      <w:r w:rsidRPr="00640673">
        <w:rPr>
          <w:b/>
          <w:bCs/>
        </w:rPr>
        <w:t>Warren</w:t>
      </w:r>
      <w:r>
        <w:t xml:space="preserve"> asked why his assistant doesn’t attend meetings to give updates? </w:t>
      </w:r>
      <w:r w:rsidRPr="00640673">
        <w:rPr>
          <w:b/>
          <w:bCs/>
        </w:rPr>
        <w:t>Mayor</w:t>
      </w:r>
      <w:r>
        <w:t>: Nobody has credentials</w:t>
      </w:r>
      <w:r w:rsidR="00640673">
        <w:t xml:space="preserve"> like</w:t>
      </w:r>
      <w:r>
        <w:t xml:space="preserve"> Dan has. </w:t>
      </w:r>
      <w:r w:rsidRPr="00640673">
        <w:rPr>
          <w:b/>
          <w:bCs/>
        </w:rPr>
        <w:t>Warren</w:t>
      </w:r>
      <w:r>
        <w:t xml:space="preserve">: To give a report? </w:t>
      </w:r>
      <w:r w:rsidRPr="00640673">
        <w:rPr>
          <w:b/>
          <w:bCs/>
        </w:rPr>
        <w:t>Mayor</w:t>
      </w:r>
      <w:r>
        <w:t>: I will have someone here at the next meeting.</w:t>
      </w:r>
    </w:p>
    <w:p w14:paraId="3DF64C74" w14:textId="6B4B8652" w:rsidR="000F0620" w:rsidRDefault="000F0620" w:rsidP="00C75A3E">
      <w:pPr>
        <w:spacing w:after="0" w:line="259" w:lineRule="auto"/>
        <w:ind w:left="0" w:firstLine="0"/>
      </w:pPr>
    </w:p>
    <w:p w14:paraId="4B6CDBAB" w14:textId="08632DF4" w:rsidR="00EC38EC" w:rsidRPr="00EC38EC" w:rsidRDefault="00EC38EC" w:rsidP="00C75A3E">
      <w:pPr>
        <w:spacing w:after="0" w:line="259" w:lineRule="auto"/>
        <w:ind w:left="0" w:firstLine="0"/>
        <w:rPr>
          <w:i/>
          <w:iCs/>
        </w:rPr>
      </w:pPr>
      <w:r w:rsidRPr="00EC38EC">
        <w:rPr>
          <w:i/>
          <w:iCs/>
        </w:rPr>
        <w:t>Open Floor Comments – hearing none, floor was closed</w:t>
      </w:r>
    </w:p>
    <w:p w14:paraId="3298D390" w14:textId="2BF90531" w:rsidR="00EC38EC" w:rsidRDefault="00EC38EC" w:rsidP="00C75A3E">
      <w:pPr>
        <w:spacing w:after="0" w:line="259" w:lineRule="auto"/>
        <w:ind w:left="0" w:firstLine="0"/>
      </w:pPr>
    </w:p>
    <w:p w14:paraId="0B490664" w14:textId="3895EC17" w:rsidR="00EC38EC" w:rsidRDefault="00EC38EC" w:rsidP="00C75A3E">
      <w:pPr>
        <w:spacing w:after="0" w:line="259" w:lineRule="auto"/>
        <w:ind w:left="0" w:firstLine="0"/>
      </w:pPr>
      <w:r w:rsidRPr="00EC38EC">
        <w:rPr>
          <w:i/>
          <w:iCs/>
        </w:rPr>
        <w:t>Legislation</w:t>
      </w:r>
    </w:p>
    <w:p w14:paraId="4C7B6175" w14:textId="77777777" w:rsidR="00EC38EC" w:rsidRDefault="00EC38EC" w:rsidP="00C75A3E">
      <w:pPr>
        <w:spacing w:after="0" w:line="259" w:lineRule="auto"/>
        <w:ind w:left="0" w:firstLine="0"/>
      </w:pPr>
      <w:r>
        <w:t>2020-04</w:t>
      </w:r>
      <w:r>
        <w:tab/>
        <w:t xml:space="preserve">An ordinance authorizing the Mayor to </w:t>
      </w:r>
      <w:proofErr w:type="gramStart"/>
      <w:r>
        <w:t>enter into</w:t>
      </w:r>
      <w:proofErr w:type="gramEnd"/>
      <w:r>
        <w:t xml:space="preserve"> a contract with Chagrin Valley Engineering Ltd. and </w:t>
      </w:r>
    </w:p>
    <w:p w14:paraId="6A8EF17D" w14:textId="6F3FA6E9" w:rsidR="00EC38EC" w:rsidRDefault="008921E0" w:rsidP="008921E0">
      <w:pPr>
        <w:spacing w:after="0" w:line="259" w:lineRule="auto"/>
      </w:pPr>
      <w:r w:rsidRPr="008921E0">
        <w:rPr>
          <w:i/>
          <w:iCs/>
        </w:rPr>
        <w:t>Third reading</w:t>
      </w:r>
      <w:r>
        <w:tab/>
      </w:r>
      <w:r w:rsidR="00EC38EC">
        <w:t>setting forth the compensation and functions of the Village Engineer and his firm</w:t>
      </w:r>
    </w:p>
    <w:p w14:paraId="315EEADF" w14:textId="5B2F7683" w:rsidR="00EC38EC" w:rsidRDefault="00EC38EC" w:rsidP="00C75A3E">
      <w:pPr>
        <w:spacing w:after="0" w:line="259" w:lineRule="auto"/>
        <w:ind w:left="0" w:firstLine="0"/>
      </w:pPr>
    </w:p>
    <w:p w14:paraId="46E25B74" w14:textId="3295BAFB" w:rsidR="008921E0" w:rsidRDefault="008921E0" w:rsidP="00C75A3E">
      <w:pPr>
        <w:spacing w:after="0" w:line="259" w:lineRule="auto"/>
        <w:ind w:left="0" w:firstLine="0"/>
      </w:pPr>
      <w:r w:rsidRPr="00640673">
        <w:rPr>
          <w:b/>
          <w:bCs/>
        </w:rPr>
        <w:t>Hardin</w:t>
      </w:r>
      <w:r>
        <w:t xml:space="preserve"> asked about Section 1 of the exhibit regarding the termination of the agreement. </w:t>
      </w:r>
      <w:r w:rsidRPr="00640673">
        <w:rPr>
          <w:b/>
          <w:bCs/>
        </w:rPr>
        <w:t>Climer</w:t>
      </w:r>
      <w:r>
        <w:t>: The appointment is made by Mayor with concurrence of Council, but he serves at the pleasure of the Mayor in general. The Mayor and/or Council refers to the items</w:t>
      </w:r>
      <w:r w:rsidR="00640673">
        <w:t>. It</w:t>
      </w:r>
      <w:r>
        <w:t xml:space="preserve"> is comparing apples and oranges. The appointment is one thing but serving is another. </w:t>
      </w:r>
      <w:r w:rsidRPr="00640673">
        <w:rPr>
          <w:b/>
          <w:bCs/>
        </w:rPr>
        <w:t>Hardin</w:t>
      </w:r>
      <w:r>
        <w:t xml:space="preserve"> asked about the retainer for the </w:t>
      </w:r>
      <w:r w:rsidR="00640673">
        <w:t>E</w:t>
      </w:r>
      <w:r>
        <w:t xml:space="preserve">ngineer, the </w:t>
      </w:r>
      <w:r w:rsidR="00640673">
        <w:t>A</w:t>
      </w:r>
      <w:r>
        <w:t xml:space="preserve">ssistant and CVE? Do we have three? </w:t>
      </w:r>
      <w:r w:rsidRPr="00640673">
        <w:rPr>
          <w:b/>
          <w:bCs/>
        </w:rPr>
        <w:t>Hren</w:t>
      </w:r>
      <w:r>
        <w:t xml:space="preserve">: No, </w:t>
      </w:r>
      <w:r w:rsidR="00640673">
        <w:t>it is me</w:t>
      </w:r>
      <w:r>
        <w:t xml:space="preserve"> and the assistant. </w:t>
      </w:r>
      <w:r w:rsidRPr="00640673">
        <w:rPr>
          <w:b/>
          <w:bCs/>
        </w:rPr>
        <w:t>Hardin</w:t>
      </w:r>
      <w:r>
        <w:t xml:space="preserve"> read: “Chagrin Valley Engineering shall receive as compensation services under </w:t>
      </w:r>
      <w:r w:rsidR="002B717D">
        <w:t>S</w:t>
      </w:r>
      <w:r>
        <w:t>ection 2</w:t>
      </w:r>
      <w:r w:rsidR="00640673">
        <w:t>”</w:t>
      </w:r>
      <w:r>
        <w:t xml:space="preserve">. Where does the company come in? </w:t>
      </w:r>
      <w:r w:rsidRPr="00640673">
        <w:rPr>
          <w:b/>
          <w:bCs/>
        </w:rPr>
        <w:t>Hren</w:t>
      </w:r>
      <w:r>
        <w:t xml:space="preserve">: In section 2 you have a list of items either me or </w:t>
      </w:r>
      <w:r w:rsidR="00640673">
        <w:t xml:space="preserve">my </w:t>
      </w:r>
      <w:r>
        <w:t>assistant will do under our retainer. If we have a big</w:t>
      </w:r>
      <w:r w:rsidR="003736EE">
        <w:t xml:space="preserve"> project like Broadway widening, anytime my staff is involved</w:t>
      </w:r>
      <w:r w:rsidR="00640673">
        <w:t>,</w:t>
      </w:r>
      <w:r w:rsidR="003736EE">
        <w:t xml:space="preserve"> we bill at the rate shown in section 3. </w:t>
      </w:r>
      <w:r w:rsidR="003736EE" w:rsidRPr="00640673">
        <w:rPr>
          <w:b/>
          <w:bCs/>
        </w:rPr>
        <w:t>Hardin</w:t>
      </w:r>
      <w:r w:rsidR="003736EE">
        <w:t xml:space="preserve">: Are we billed for tele-conference calls under your firm? </w:t>
      </w:r>
      <w:r w:rsidR="003736EE" w:rsidRPr="00640673">
        <w:rPr>
          <w:b/>
          <w:bCs/>
        </w:rPr>
        <w:t>Hren</w:t>
      </w:r>
      <w:r w:rsidR="003736EE">
        <w:t xml:space="preserve">: No. </w:t>
      </w:r>
      <w:r w:rsidR="003736EE" w:rsidRPr="00640673">
        <w:rPr>
          <w:b/>
          <w:bCs/>
        </w:rPr>
        <w:t>Warren</w:t>
      </w:r>
      <w:r w:rsidR="003736EE">
        <w:t xml:space="preserve">: What are you thinking? Our lawyers? </w:t>
      </w:r>
      <w:r w:rsidR="003736EE" w:rsidRPr="00640673">
        <w:rPr>
          <w:b/>
          <w:bCs/>
        </w:rPr>
        <w:t>Hardin</w:t>
      </w:r>
      <w:r w:rsidR="003736EE">
        <w:t xml:space="preserve">: Then on the percentages, above the schedule of fees, what are the supplementary services? </w:t>
      </w:r>
      <w:r w:rsidR="003736EE" w:rsidRPr="00640673">
        <w:rPr>
          <w:b/>
          <w:bCs/>
        </w:rPr>
        <w:t>Hren</w:t>
      </w:r>
      <w:r w:rsidR="003736EE">
        <w:t xml:space="preserve">: At the </w:t>
      </w:r>
      <w:r w:rsidR="00640673">
        <w:t>bottom of the page;</w:t>
      </w:r>
      <w:r w:rsidR="003736EE">
        <w:t xml:space="preserve"> preparation of reports, special assessments, field elevation checks, storm water management, there is a slew of them. </w:t>
      </w:r>
      <w:r w:rsidR="003736EE" w:rsidRPr="00640673">
        <w:rPr>
          <w:b/>
          <w:bCs/>
        </w:rPr>
        <w:t>Hardin</w:t>
      </w:r>
      <w:r w:rsidR="003736EE">
        <w:t xml:space="preserve">: Then it says in paragraph 2 of </w:t>
      </w:r>
      <w:r w:rsidR="002B717D">
        <w:t>S</w:t>
      </w:r>
      <w:r w:rsidR="003736EE">
        <w:t xml:space="preserve">ection 3, “as the work is constructed CVE shall receive additional compensation equal to the balance of the fee based upon the percentage of the certificates”. What does that mean? </w:t>
      </w:r>
      <w:r w:rsidR="003736EE" w:rsidRPr="00640673">
        <w:rPr>
          <w:b/>
          <w:bCs/>
        </w:rPr>
        <w:t>Hren</w:t>
      </w:r>
      <w:r w:rsidR="003736EE">
        <w:t>: That would include the preliminary report phase</w:t>
      </w:r>
      <w:r w:rsidR="00080412">
        <w:t xml:space="preserve"> but not all</w:t>
      </w:r>
      <w:r w:rsidR="003736EE">
        <w:t xml:space="preserve"> projects. If it is under $250,000 it is an hourly rate </w:t>
      </w:r>
      <w:r w:rsidR="00640673">
        <w:t xml:space="preserve">as </w:t>
      </w:r>
      <w:r w:rsidR="003736EE">
        <w:t xml:space="preserve">outlined in the schedule. We would take </w:t>
      </w:r>
      <w:r w:rsidR="00080412">
        <w:t>the percentage of the</w:t>
      </w:r>
      <w:r w:rsidR="003736EE">
        <w:t xml:space="preserve"> cost of construction</w:t>
      </w:r>
      <w:r w:rsidR="00640673">
        <w:t>. If the project</w:t>
      </w:r>
      <w:r w:rsidR="003736EE">
        <w:t xml:space="preserve"> is $100,000</w:t>
      </w:r>
      <w:r w:rsidR="00640673">
        <w:t>, En</w:t>
      </w:r>
      <w:r w:rsidR="003736EE">
        <w:t>gineer</w:t>
      </w:r>
      <w:r w:rsidR="00640673">
        <w:t xml:space="preserve">ing </w:t>
      </w:r>
      <w:r w:rsidR="003736EE">
        <w:t xml:space="preserve">would </w:t>
      </w:r>
      <w:r w:rsidR="00640673">
        <w:t>be</w:t>
      </w:r>
      <w:r w:rsidR="003736EE">
        <w:t xml:space="preserve"> 15% during the preliminary report phase, another 20% during the preliminary design phase. </w:t>
      </w:r>
      <w:r w:rsidR="00640673" w:rsidRPr="00080412">
        <w:rPr>
          <w:b/>
          <w:bCs/>
        </w:rPr>
        <w:t>Warren</w:t>
      </w:r>
      <w:r w:rsidR="00640673">
        <w:t xml:space="preserve"> asked about December rates. You have more services for the new contract. </w:t>
      </w:r>
      <w:r w:rsidR="006D5ABD" w:rsidRPr="00080412">
        <w:rPr>
          <w:b/>
          <w:bCs/>
        </w:rPr>
        <w:t>Hren</w:t>
      </w:r>
      <w:r w:rsidR="006D5ABD">
        <w:t xml:space="preserve">: The GPS and GIS </w:t>
      </w:r>
      <w:r w:rsidR="00805DFD">
        <w:t>T</w:t>
      </w:r>
      <w:r w:rsidR="006D5ABD">
        <w:t xml:space="preserve">echnician are new. Our original contract was based on </w:t>
      </w:r>
      <w:r w:rsidR="00805DFD">
        <w:t xml:space="preserve">what </w:t>
      </w:r>
      <w:r w:rsidR="006D5ABD">
        <w:t xml:space="preserve">we inherited </w:t>
      </w:r>
      <w:r w:rsidR="00805DFD">
        <w:t>from</w:t>
      </w:r>
      <w:r w:rsidR="006D5ABD">
        <w:t xml:space="preserve"> Western Reserve in the 1980’s. We use a GPS </w:t>
      </w:r>
      <w:r w:rsidR="00805DFD">
        <w:t>S</w:t>
      </w:r>
      <w:r w:rsidR="006D5ABD">
        <w:t>urveyor</w:t>
      </w:r>
      <w:r w:rsidR="00080412">
        <w:t xml:space="preserve"> i</w:t>
      </w:r>
      <w:r w:rsidR="006D5ABD">
        <w:t xml:space="preserve">nstead of sending out a three-man crew at $136 each. Most of our work is done with GPS surveying equipment </w:t>
      </w:r>
      <w:r w:rsidR="00080412">
        <w:t>and</w:t>
      </w:r>
      <w:r w:rsidR="006D5ABD">
        <w:t xml:space="preserve"> one guy. The GIS </w:t>
      </w:r>
      <w:r w:rsidR="00805DFD">
        <w:t>T</w:t>
      </w:r>
      <w:r w:rsidR="006D5ABD">
        <w:t xml:space="preserve">echnician isn’t a civil engineer professional. It is an informational gathering </w:t>
      </w:r>
      <w:r w:rsidR="00805DFD">
        <w:t>with very</w:t>
      </w:r>
      <w:r w:rsidR="006D5ABD">
        <w:t xml:space="preserve"> specialized Geographic Information Systems. We had to create a new rate for that. Same with the Environmental Scientist. Some of those are the evolution of the industry. </w:t>
      </w:r>
      <w:r w:rsidR="006D5ABD" w:rsidRPr="00805DFD">
        <w:rPr>
          <w:b/>
          <w:bCs/>
        </w:rPr>
        <w:t>Warren</w:t>
      </w:r>
      <w:r w:rsidR="006D5ABD">
        <w:t xml:space="preserve">: When we used to get Issue 2 grants, part of the application had a percentage appropriated for the anticipated hard cost </w:t>
      </w:r>
      <w:r w:rsidR="00805DFD">
        <w:t>for</w:t>
      </w:r>
      <w:r w:rsidR="006D5ABD">
        <w:t xml:space="preserve"> professional services. </w:t>
      </w:r>
      <w:r w:rsidR="006D5ABD" w:rsidRPr="00805DFD">
        <w:rPr>
          <w:b/>
          <w:bCs/>
        </w:rPr>
        <w:t>Hren</w:t>
      </w:r>
      <w:r w:rsidR="006D5ABD">
        <w:t xml:space="preserve">: Correct. </w:t>
      </w:r>
      <w:r w:rsidR="006D5ABD" w:rsidRPr="00805DFD">
        <w:rPr>
          <w:b/>
          <w:bCs/>
        </w:rPr>
        <w:t>Warren</w:t>
      </w:r>
      <w:r w:rsidR="006D5ABD">
        <w:t xml:space="preserve">: When we have projects like that, will you be getting a lump sum, or will you draw from those line items. </w:t>
      </w:r>
      <w:r w:rsidR="006D5ABD" w:rsidRPr="00805DFD">
        <w:rPr>
          <w:b/>
          <w:bCs/>
        </w:rPr>
        <w:t>Hren</w:t>
      </w:r>
      <w:r w:rsidR="006D5ABD">
        <w:t xml:space="preserve">: As in the Broadway project there is an </w:t>
      </w:r>
      <w:r w:rsidR="00805DFD">
        <w:t>e</w:t>
      </w:r>
      <w:r w:rsidR="006D5ABD">
        <w:t xml:space="preserve">ngineering component to the grant. It is always based on a percentage. In a $1 million project, they will pay $500,000, 50% at a time. If I submit an invoice for $10,000, we will simultaneously send that invoice to the Ohio Public Works Commission who will send a check for $5,000 to me and the Village pays the balance. That is a direct disbursement. </w:t>
      </w:r>
      <w:r w:rsidR="00805DFD">
        <w:t>Reimbursement</w:t>
      </w:r>
      <w:r w:rsidR="006D5ABD">
        <w:t xml:space="preserve"> grant</w:t>
      </w:r>
      <w:r w:rsidR="00805DFD">
        <w:t>s require</w:t>
      </w:r>
      <w:r w:rsidR="006D5ABD">
        <w:t xml:space="preserve"> the entire amount </w:t>
      </w:r>
      <w:r w:rsidR="00805DFD">
        <w:t>be</w:t>
      </w:r>
      <w:r w:rsidR="006D5ABD">
        <w:t xml:space="preserve"> paid by the Village </w:t>
      </w:r>
      <w:r w:rsidR="00805DFD">
        <w:t>then receive</w:t>
      </w:r>
      <w:r w:rsidR="006D5ABD">
        <w:t xml:space="preserve"> the reimbursement from Community Development under their Block Grants. That is one of the services covered under my retainer. We also write grants for the Village. That is all covered under my retainer but if it involves my staff, it is billed at the hourly rate. We haven’t changed the terms of the agreement other than adding an Assistant Engineer. I think they are putting me out to pasture slowly. </w:t>
      </w:r>
      <w:r w:rsidR="006D5ABD" w:rsidRPr="00805DFD">
        <w:rPr>
          <w:b/>
          <w:bCs/>
        </w:rPr>
        <w:t>Rogers</w:t>
      </w:r>
      <w:r w:rsidR="006D5ABD">
        <w:t xml:space="preserve">: We still want you in charge. </w:t>
      </w:r>
      <w:r w:rsidR="006D5ABD" w:rsidRPr="00805DFD">
        <w:rPr>
          <w:b/>
          <w:bCs/>
        </w:rPr>
        <w:t>Hren</w:t>
      </w:r>
      <w:r w:rsidR="006D5ABD">
        <w:t xml:space="preserve">: I am still here. I have been around a while. It is a transition. Matt Jones is a partner and has worked with Oakwood. </w:t>
      </w:r>
      <w:r w:rsidR="006D5ABD" w:rsidRPr="00805DFD">
        <w:rPr>
          <w:b/>
          <w:bCs/>
        </w:rPr>
        <w:t>Warren</w:t>
      </w:r>
      <w:r w:rsidR="006D5ABD">
        <w:t>: In 1995-96 were the years the Police Chief and Captain Freeman became full-time officers. It was my first year of service on Council having just been appointed. Western Reserve Engineering got in trouble with four Engineers doing a lot of the suburban communities. They were going under. The Mayor and I talked to Ed and the other Engineers servicing Oakwood. We asked them to start their own Engineering firm. Chagrin Valley Engineering started</w:t>
      </w:r>
      <w:r w:rsidR="00A33E9B">
        <w:t xml:space="preserve">. </w:t>
      </w:r>
      <w:r w:rsidR="00A33E9B" w:rsidRPr="00805DFD">
        <w:rPr>
          <w:b/>
          <w:bCs/>
        </w:rPr>
        <w:t>Hren</w:t>
      </w:r>
      <w:r w:rsidR="00A33E9B">
        <w:t xml:space="preserve">: You were our first client. </w:t>
      </w:r>
      <w:r w:rsidR="00A33E9B" w:rsidRPr="00805DFD">
        <w:rPr>
          <w:b/>
          <w:bCs/>
        </w:rPr>
        <w:t>Warren</w:t>
      </w:r>
      <w:r w:rsidR="00A33E9B">
        <w:t xml:space="preserve">: Now they represent 17 communities. </w:t>
      </w:r>
      <w:r w:rsidR="00805DFD" w:rsidRPr="00805DFD">
        <w:rPr>
          <w:b/>
          <w:bCs/>
        </w:rPr>
        <w:t>Hren</w:t>
      </w:r>
      <w:r w:rsidR="00805DFD">
        <w:t xml:space="preserve">: </w:t>
      </w:r>
      <w:r w:rsidR="00A33E9B">
        <w:t xml:space="preserve">We have nine partners. </w:t>
      </w:r>
      <w:r w:rsidR="00A33E9B" w:rsidRPr="00805DFD">
        <w:rPr>
          <w:b/>
          <w:bCs/>
        </w:rPr>
        <w:t>Rogers</w:t>
      </w:r>
      <w:r w:rsidR="00A33E9B">
        <w:t>: Are we still the first clock?</w:t>
      </w:r>
      <w:bookmarkStart w:id="0" w:name="_GoBack"/>
      <w:bookmarkEnd w:id="0"/>
      <w:r w:rsidR="00A33E9B">
        <w:t xml:space="preserve"> </w:t>
      </w:r>
      <w:r w:rsidR="00A33E9B" w:rsidRPr="00805DFD">
        <w:rPr>
          <w:b/>
          <w:bCs/>
        </w:rPr>
        <w:t>Hren</w:t>
      </w:r>
      <w:r w:rsidR="00A33E9B">
        <w:t xml:space="preserve">: Absolutely. </w:t>
      </w:r>
      <w:r w:rsidR="00A33E9B" w:rsidRPr="00805DFD">
        <w:rPr>
          <w:b/>
          <w:bCs/>
        </w:rPr>
        <w:t>Warren</w:t>
      </w:r>
      <w:r w:rsidR="00A33E9B">
        <w:t xml:space="preserve">: They have clocks </w:t>
      </w:r>
      <w:r w:rsidR="00805DFD">
        <w:t xml:space="preserve">on their wall </w:t>
      </w:r>
      <w:r w:rsidR="00A33E9B">
        <w:t>for every community</w:t>
      </w:r>
      <w:r w:rsidR="00805DFD">
        <w:t xml:space="preserve"> they serve</w:t>
      </w:r>
      <w:r w:rsidR="00A33E9B">
        <w:t xml:space="preserve">. </w:t>
      </w:r>
      <w:r w:rsidR="000265DC" w:rsidRPr="00805DFD">
        <w:rPr>
          <w:b/>
          <w:bCs/>
        </w:rPr>
        <w:t>Hren</w:t>
      </w:r>
      <w:r w:rsidR="000265DC">
        <w:t>: It has been great. This is our 24</w:t>
      </w:r>
      <w:r w:rsidR="000265DC" w:rsidRPr="000265DC">
        <w:rPr>
          <w:vertAlign w:val="superscript"/>
        </w:rPr>
        <w:t>th</w:t>
      </w:r>
      <w:r w:rsidR="000265DC">
        <w:t xml:space="preserve"> year. </w:t>
      </w:r>
      <w:r w:rsidR="000265DC" w:rsidRPr="00805DFD">
        <w:rPr>
          <w:b/>
          <w:bCs/>
        </w:rPr>
        <w:t>Warren</w:t>
      </w:r>
      <w:r w:rsidR="000265DC">
        <w:t>: Their first office was in Bedford Heights then they built their own facility in Oakwood.</w:t>
      </w:r>
    </w:p>
    <w:p w14:paraId="04691A39" w14:textId="77777777" w:rsidR="008921E0" w:rsidRDefault="008921E0" w:rsidP="00C75A3E">
      <w:pPr>
        <w:spacing w:after="0" w:line="259" w:lineRule="auto"/>
        <w:ind w:left="0" w:firstLine="0"/>
      </w:pPr>
    </w:p>
    <w:p w14:paraId="36AD8345" w14:textId="6580E776" w:rsidR="008921E0" w:rsidRDefault="008921E0" w:rsidP="00C75A3E">
      <w:pPr>
        <w:spacing w:after="0" w:line="259" w:lineRule="auto"/>
        <w:ind w:left="0" w:firstLine="0"/>
      </w:pPr>
      <w:r>
        <w:t>Motion to adopt made by Hardin seconded by Sanders</w:t>
      </w:r>
    </w:p>
    <w:p w14:paraId="1D3C74AF" w14:textId="6A92DFA9" w:rsidR="008921E0" w:rsidRDefault="008921E0" w:rsidP="00C75A3E">
      <w:pPr>
        <w:spacing w:after="0" w:line="259" w:lineRule="auto"/>
        <w:ind w:left="0" w:firstLine="0"/>
      </w:pPr>
      <w:r>
        <w:t>YES-Warren, Gaither, Callender, Hardin, Sanders, Rogers, Williams</w:t>
      </w:r>
    </w:p>
    <w:p w14:paraId="2AEDD195" w14:textId="77777777" w:rsidR="005A509B" w:rsidRDefault="005A509B" w:rsidP="00C75A3E">
      <w:pPr>
        <w:spacing w:after="0" w:line="259" w:lineRule="auto"/>
        <w:ind w:left="0" w:firstLine="0"/>
      </w:pPr>
    </w:p>
    <w:p w14:paraId="42B2A984" w14:textId="77F32224" w:rsidR="00EC38EC" w:rsidRDefault="00EC38EC" w:rsidP="00C75A3E">
      <w:pPr>
        <w:spacing w:after="0" w:line="259" w:lineRule="auto"/>
        <w:ind w:left="0" w:firstLine="0"/>
      </w:pPr>
      <w:r>
        <w:t>2020-10</w:t>
      </w:r>
      <w:r>
        <w:tab/>
        <w:t>A resolution of condolences to the family of Ruthie M Macon</w:t>
      </w:r>
    </w:p>
    <w:p w14:paraId="4571B5B1" w14:textId="36540F75" w:rsidR="008921E0" w:rsidRDefault="008921E0" w:rsidP="00C75A3E">
      <w:pPr>
        <w:spacing w:after="0" w:line="259" w:lineRule="auto"/>
        <w:ind w:left="0" w:firstLine="0"/>
      </w:pPr>
    </w:p>
    <w:p w14:paraId="51E1D245" w14:textId="699894E0" w:rsidR="008921E0" w:rsidRDefault="008921E0" w:rsidP="00C75A3E">
      <w:pPr>
        <w:spacing w:after="0" w:line="259" w:lineRule="auto"/>
        <w:ind w:left="0" w:firstLine="0"/>
      </w:pPr>
      <w:r>
        <w:t>Motion to suspend made by Hardin seconded by Callender</w:t>
      </w:r>
    </w:p>
    <w:p w14:paraId="5C53BB14" w14:textId="03A3F796" w:rsidR="008921E0" w:rsidRDefault="008921E0" w:rsidP="008921E0">
      <w:pPr>
        <w:spacing w:after="0" w:line="259" w:lineRule="auto"/>
        <w:ind w:left="0" w:firstLine="0"/>
      </w:pPr>
      <w:r>
        <w:t>YES-Warren, Gaither, Callender, Hardin, Sanders, Rogers, Williams</w:t>
      </w:r>
    </w:p>
    <w:p w14:paraId="445DEC0A" w14:textId="7CABB46B" w:rsidR="000265DC" w:rsidRDefault="000265DC" w:rsidP="008921E0">
      <w:pPr>
        <w:spacing w:after="0" w:line="259" w:lineRule="auto"/>
        <w:ind w:left="0" w:firstLine="0"/>
      </w:pPr>
    </w:p>
    <w:p w14:paraId="623569B3" w14:textId="3F5D8020" w:rsidR="000265DC" w:rsidRDefault="000265DC" w:rsidP="008921E0">
      <w:pPr>
        <w:spacing w:after="0" w:line="259" w:lineRule="auto"/>
        <w:ind w:left="0" w:firstLine="0"/>
      </w:pPr>
      <w:r w:rsidRPr="00805DFD">
        <w:rPr>
          <w:b/>
          <w:bCs/>
        </w:rPr>
        <w:t>Hardin</w:t>
      </w:r>
      <w:r>
        <w:t xml:space="preserve">: This was Ms. Perez’s relative who lived on Blackwell. </w:t>
      </w:r>
    </w:p>
    <w:p w14:paraId="0109344E" w14:textId="24DEF62D" w:rsidR="000265DC" w:rsidRDefault="000265DC" w:rsidP="008921E0">
      <w:pPr>
        <w:spacing w:after="0" w:line="259" w:lineRule="auto"/>
        <w:ind w:left="0" w:firstLine="0"/>
      </w:pPr>
    </w:p>
    <w:p w14:paraId="1896D153" w14:textId="77777777" w:rsidR="00805DFD" w:rsidRDefault="00805DFD" w:rsidP="008921E0">
      <w:pPr>
        <w:spacing w:after="0" w:line="259" w:lineRule="auto"/>
        <w:ind w:left="0" w:firstLine="0"/>
      </w:pPr>
    </w:p>
    <w:p w14:paraId="1D944625" w14:textId="35916633" w:rsidR="008921E0" w:rsidRDefault="008921E0" w:rsidP="00C75A3E">
      <w:pPr>
        <w:spacing w:after="0" w:line="259" w:lineRule="auto"/>
        <w:ind w:left="0" w:firstLine="0"/>
      </w:pPr>
      <w:r>
        <w:t>Motion to adopt made by Gaither seconded by Hardin</w:t>
      </w:r>
    </w:p>
    <w:p w14:paraId="7E1F3F29" w14:textId="59283E4B" w:rsidR="008921E0" w:rsidRDefault="008921E0" w:rsidP="008921E0">
      <w:pPr>
        <w:spacing w:after="0" w:line="259" w:lineRule="auto"/>
        <w:ind w:left="0" w:firstLine="0"/>
      </w:pPr>
      <w:r>
        <w:t>YES-Warren, Gaither, Callender, Hardin, Sanders, Rogers, Williams</w:t>
      </w:r>
    </w:p>
    <w:p w14:paraId="77EAB8A8" w14:textId="77777777" w:rsidR="000265DC" w:rsidRDefault="000265DC" w:rsidP="008921E0">
      <w:pPr>
        <w:spacing w:after="0" w:line="259" w:lineRule="auto"/>
        <w:ind w:left="0" w:firstLine="0"/>
      </w:pPr>
    </w:p>
    <w:p w14:paraId="7931AFE4" w14:textId="77777777" w:rsidR="00EC38EC" w:rsidRDefault="00EC38EC" w:rsidP="00C75A3E">
      <w:pPr>
        <w:spacing w:after="0" w:line="259" w:lineRule="auto"/>
        <w:ind w:left="0" w:firstLine="0"/>
      </w:pPr>
      <w:r>
        <w:t>2020-11</w:t>
      </w:r>
      <w:r>
        <w:tab/>
        <w:t xml:space="preserve">An emergency ordinance authorizing the Mayor to enter into a community cost-share agreement with the </w:t>
      </w:r>
    </w:p>
    <w:p w14:paraId="5EF3D6D4" w14:textId="77777777" w:rsidR="00EC38EC" w:rsidRDefault="00EC38EC" w:rsidP="00EC38EC">
      <w:pPr>
        <w:spacing w:after="0" w:line="259" w:lineRule="auto"/>
        <w:ind w:left="720" w:firstLine="720"/>
      </w:pPr>
      <w:r>
        <w:t xml:space="preserve">Northeast Ohio Regional Sewer District to obtain cost reimbursements for certain work to be performed </w:t>
      </w:r>
    </w:p>
    <w:p w14:paraId="562E4765" w14:textId="77777777" w:rsidR="00EC38EC" w:rsidRDefault="00EC38EC" w:rsidP="00EC38EC">
      <w:pPr>
        <w:spacing w:after="0" w:line="259" w:lineRule="auto"/>
        <w:ind w:left="720" w:firstLine="720"/>
      </w:pPr>
      <w:r>
        <w:t xml:space="preserve">in the Village associated with </w:t>
      </w:r>
      <w:proofErr w:type="spellStart"/>
      <w:r>
        <w:t>OEPA</w:t>
      </w:r>
      <w:proofErr w:type="spellEnd"/>
      <w:r>
        <w:t xml:space="preserve"> MS4 Storm Water Permit requirements (2020 MS4 Stormwater </w:t>
      </w:r>
    </w:p>
    <w:p w14:paraId="61C787F5" w14:textId="4875E31B" w:rsidR="00EC38EC" w:rsidRDefault="00EC38EC" w:rsidP="00EC38EC">
      <w:pPr>
        <w:spacing w:after="0" w:line="259" w:lineRule="auto"/>
        <w:ind w:left="720" w:firstLine="720"/>
      </w:pPr>
      <w:r>
        <w:t>Management)</w:t>
      </w:r>
    </w:p>
    <w:p w14:paraId="6D964E7C" w14:textId="3A4DD66B" w:rsidR="00EC38EC" w:rsidRDefault="00EC38EC" w:rsidP="00EC38EC">
      <w:pPr>
        <w:spacing w:after="0" w:line="259" w:lineRule="auto"/>
        <w:ind w:left="720" w:firstLine="720"/>
      </w:pPr>
    </w:p>
    <w:p w14:paraId="5727ABF3" w14:textId="5B5D2533" w:rsidR="00EC38EC" w:rsidRDefault="008921E0" w:rsidP="008921E0">
      <w:pPr>
        <w:spacing w:after="0" w:line="259" w:lineRule="auto"/>
      </w:pPr>
      <w:r>
        <w:t xml:space="preserve">Motion to suspend made by </w:t>
      </w:r>
      <w:r w:rsidR="000265DC">
        <w:t>Rogers</w:t>
      </w:r>
      <w:r>
        <w:t xml:space="preserve"> seconded by Gaither</w:t>
      </w:r>
    </w:p>
    <w:p w14:paraId="6A1E4E0A" w14:textId="77777777" w:rsidR="008921E0" w:rsidRDefault="008921E0" w:rsidP="008921E0">
      <w:pPr>
        <w:spacing w:after="0" w:line="259" w:lineRule="auto"/>
        <w:ind w:left="0" w:firstLine="0"/>
      </w:pPr>
      <w:r>
        <w:t>YES-Warren, Gaither, Callender, Hardin, Sanders, Rogers, Williams</w:t>
      </w:r>
    </w:p>
    <w:p w14:paraId="2CCDB17A" w14:textId="27A4C2BB" w:rsidR="008921E0" w:rsidRDefault="008921E0" w:rsidP="008921E0">
      <w:pPr>
        <w:spacing w:after="0" w:line="259" w:lineRule="auto"/>
      </w:pPr>
    </w:p>
    <w:p w14:paraId="76CF4564" w14:textId="707CB053" w:rsidR="008921E0" w:rsidRDefault="008921E0" w:rsidP="008921E0">
      <w:pPr>
        <w:spacing w:after="0" w:line="259" w:lineRule="auto"/>
      </w:pPr>
      <w:r>
        <w:t>Motion to adopt made by Gaither seconded by Callender</w:t>
      </w:r>
    </w:p>
    <w:p w14:paraId="67D46B91" w14:textId="77777777" w:rsidR="008921E0" w:rsidRDefault="008921E0" w:rsidP="008921E0">
      <w:pPr>
        <w:spacing w:after="0" w:line="259" w:lineRule="auto"/>
        <w:ind w:left="0" w:firstLine="0"/>
      </w:pPr>
      <w:r>
        <w:t>YES-Warren, Gaither, Callender, Hardin, Sanders, Rogers, Williams</w:t>
      </w:r>
    </w:p>
    <w:p w14:paraId="18A42560" w14:textId="6CE920BC" w:rsidR="00EC38EC" w:rsidRDefault="00EC38EC" w:rsidP="000265DC">
      <w:pPr>
        <w:spacing w:after="0" w:line="259" w:lineRule="auto"/>
        <w:ind w:left="0" w:firstLine="0"/>
      </w:pPr>
    </w:p>
    <w:p w14:paraId="4699C65B" w14:textId="1D749106" w:rsidR="00805DFD" w:rsidRPr="00805DFD" w:rsidRDefault="00805DFD" w:rsidP="000265DC">
      <w:pPr>
        <w:spacing w:after="0" w:line="259" w:lineRule="auto"/>
        <w:ind w:left="0" w:firstLine="0"/>
        <w:rPr>
          <w:i/>
          <w:iCs/>
        </w:rPr>
      </w:pPr>
      <w:r w:rsidRPr="00805DFD">
        <w:rPr>
          <w:i/>
          <w:iCs/>
        </w:rPr>
        <w:t>2020 Census</w:t>
      </w:r>
    </w:p>
    <w:p w14:paraId="27DB2609" w14:textId="77777777" w:rsidR="00805DFD" w:rsidRDefault="000265DC" w:rsidP="000265DC">
      <w:pPr>
        <w:spacing w:after="0" w:line="259" w:lineRule="auto"/>
        <w:ind w:left="0" w:firstLine="0"/>
      </w:pPr>
      <w:r w:rsidRPr="00805DFD">
        <w:rPr>
          <w:b/>
          <w:bCs/>
        </w:rPr>
        <w:t>Hardin</w:t>
      </w:r>
      <w:r>
        <w:t xml:space="preserve"> asked about the Census. Ms. Williams, can you contact the person to get them here? Pat reminded us about that. </w:t>
      </w:r>
      <w:r w:rsidRPr="00805DFD">
        <w:rPr>
          <w:b/>
          <w:bCs/>
        </w:rPr>
        <w:t>Rogers</w:t>
      </w:r>
      <w:r>
        <w:t xml:space="preserve">: We talked about the computers in the Community Center. Responses can be made on the computer. </w:t>
      </w:r>
      <w:r w:rsidRPr="00805DFD">
        <w:rPr>
          <w:b/>
          <w:bCs/>
        </w:rPr>
        <w:t>Williams</w:t>
      </w:r>
      <w:r>
        <w:t xml:space="preserve">: We can ask them to come out. </w:t>
      </w:r>
      <w:r w:rsidRPr="00805DFD">
        <w:rPr>
          <w:b/>
          <w:bCs/>
        </w:rPr>
        <w:t>Hardin</w:t>
      </w:r>
      <w:r>
        <w:t xml:space="preserve">: The Mayor said a representative of the Census Bureau is coming out to Oakwood to speak to someone. </w:t>
      </w:r>
      <w:r w:rsidRPr="00805DFD">
        <w:rPr>
          <w:b/>
          <w:bCs/>
        </w:rPr>
        <w:t>Williams</w:t>
      </w:r>
      <w:r>
        <w:t xml:space="preserve"> will talk to her contact. </w:t>
      </w:r>
      <w:r w:rsidRPr="00805DFD">
        <w:rPr>
          <w:b/>
          <w:bCs/>
        </w:rPr>
        <w:t>Hardin</w:t>
      </w:r>
      <w:r>
        <w:t>: With the Council President’s permission</w:t>
      </w:r>
      <w:r w:rsidR="00805DFD">
        <w:t>,</w:t>
      </w:r>
      <w:r>
        <w:t xml:space="preserve"> we could have the rep at the next Council meeting. Then she can answer Pat’s question. </w:t>
      </w:r>
    </w:p>
    <w:p w14:paraId="77EAE35F" w14:textId="77777777" w:rsidR="00805DFD" w:rsidRDefault="00805DFD" w:rsidP="000265DC">
      <w:pPr>
        <w:spacing w:after="0" w:line="259" w:lineRule="auto"/>
        <w:ind w:left="0" w:firstLine="0"/>
      </w:pPr>
    </w:p>
    <w:p w14:paraId="6B127B28" w14:textId="66AFC7C9" w:rsidR="00805DFD" w:rsidRPr="00805DFD" w:rsidRDefault="00805DFD" w:rsidP="000265DC">
      <w:pPr>
        <w:spacing w:after="0" w:line="259" w:lineRule="auto"/>
        <w:ind w:left="0" w:firstLine="0"/>
        <w:rPr>
          <w:i/>
          <w:iCs/>
        </w:rPr>
      </w:pPr>
      <w:r w:rsidRPr="00805DFD">
        <w:rPr>
          <w:i/>
          <w:iCs/>
        </w:rPr>
        <w:t>Three Readings</w:t>
      </w:r>
    </w:p>
    <w:p w14:paraId="21718477" w14:textId="77777777" w:rsidR="00805DFD" w:rsidRDefault="000265DC" w:rsidP="000265DC">
      <w:pPr>
        <w:spacing w:after="0" w:line="259" w:lineRule="auto"/>
        <w:ind w:left="0" w:firstLine="0"/>
      </w:pPr>
      <w:r w:rsidRPr="00805DFD">
        <w:rPr>
          <w:b/>
          <w:bCs/>
        </w:rPr>
        <w:t>Williams</w:t>
      </w:r>
      <w:r>
        <w:t xml:space="preserve">: Is there a reason we had three readings for the Engineer’s legislation? </w:t>
      </w:r>
      <w:r w:rsidR="007C2EC4" w:rsidRPr="00805DFD">
        <w:rPr>
          <w:b/>
          <w:bCs/>
        </w:rPr>
        <w:t>Warren</w:t>
      </w:r>
      <w:r>
        <w:t xml:space="preserve">: The only reason we </w:t>
      </w:r>
      <w:r w:rsidR="00805DFD">
        <w:t>had three readings for</w:t>
      </w:r>
      <w:r>
        <w:t xml:space="preserve"> the Engineer</w:t>
      </w:r>
      <w:r w:rsidR="00805DFD">
        <w:t xml:space="preserve"> is to have him</w:t>
      </w:r>
      <w:r>
        <w:t xml:space="preserve"> come and explain the contract </w:t>
      </w:r>
      <w:r w:rsidR="00805DFD">
        <w:t>to</w:t>
      </w:r>
      <w:r>
        <w:t xml:space="preserve"> us. We have had other things on three readings for zoning changes or items which will be on the ballot. </w:t>
      </w:r>
      <w:r w:rsidR="007C2EC4" w:rsidRPr="00805DFD">
        <w:rPr>
          <w:b/>
          <w:bCs/>
        </w:rPr>
        <w:t>Williams</w:t>
      </w:r>
      <w:r>
        <w:t xml:space="preserve">: So not everything gets three readings. </w:t>
      </w:r>
      <w:r w:rsidRPr="00805DFD">
        <w:rPr>
          <w:b/>
          <w:bCs/>
        </w:rPr>
        <w:t>Warren</w:t>
      </w:r>
      <w:r>
        <w:t xml:space="preserve">: No. </w:t>
      </w:r>
      <w:r w:rsidRPr="00805DFD">
        <w:rPr>
          <w:b/>
          <w:bCs/>
        </w:rPr>
        <w:t>Climer</w:t>
      </w:r>
      <w:r>
        <w:t xml:space="preserve">: The Charter requires certain </w:t>
      </w:r>
      <w:r w:rsidR="007C2EC4">
        <w:t>items</w:t>
      </w:r>
      <w:r>
        <w:t xml:space="preserve"> to have three readings. </w:t>
      </w:r>
      <w:r w:rsidRPr="00805DFD">
        <w:rPr>
          <w:b/>
          <w:bCs/>
        </w:rPr>
        <w:t>Warren</w:t>
      </w:r>
      <w:r>
        <w:t xml:space="preserve">: The Engineer’s contract wasn’t one. It was because he added </w:t>
      </w:r>
      <w:r w:rsidR="007C2EC4">
        <w:t xml:space="preserve">items to the contract, and we wanted an explanation. </w:t>
      </w:r>
    </w:p>
    <w:p w14:paraId="0E22EDF7" w14:textId="77777777" w:rsidR="00805DFD" w:rsidRDefault="00805DFD" w:rsidP="000265DC">
      <w:pPr>
        <w:spacing w:after="0" w:line="259" w:lineRule="auto"/>
        <w:ind w:left="0" w:firstLine="0"/>
      </w:pPr>
    </w:p>
    <w:p w14:paraId="15F20D8E" w14:textId="5E23E72D" w:rsidR="00805DFD" w:rsidRPr="00805DFD" w:rsidRDefault="00805DFD" w:rsidP="000265DC">
      <w:pPr>
        <w:spacing w:after="0" w:line="259" w:lineRule="auto"/>
        <w:ind w:left="0" w:firstLine="0"/>
        <w:rPr>
          <w:i/>
          <w:iCs/>
        </w:rPr>
      </w:pPr>
      <w:r w:rsidRPr="00805DFD">
        <w:rPr>
          <w:i/>
          <w:iCs/>
        </w:rPr>
        <w:t>Exterior Maintenance Program</w:t>
      </w:r>
    </w:p>
    <w:p w14:paraId="17EA6F5E" w14:textId="6D0FE5DC" w:rsidR="000265DC" w:rsidRDefault="007C2EC4" w:rsidP="000265DC">
      <w:pPr>
        <w:spacing w:after="0" w:line="259" w:lineRule="auto"/>
        <w:ind w:left="0" w:firstLine="0"/>
      </w:pPr>
      <w:r w:rsidRPr="00805DFD">
        <w:rPr>
          <w:b/>
          <w:bCs/>
        </w:rPr>
        <w:t>Hardin</w:t>
      </w:r>
      <w:r>
        <w:t>: The Finance Director is here. I request the Mayor be prepared to give us a schedule for an Exterior Maintenance Program for the entire Village as monies become available like the Ward 4 project.</w:t>
      </w:r>
    </w:p>
    <w:p w14:paraId="730D5A94" w14:textId="77777777" w:rsidR="000265DC" w:rsidRPr="00F213DE" w:rsidRDefault="000265DC" w:rsidP="000265DC">
      <w:pPr>
        <w:spacing w:after="0" w:line="259" w:lineRule="auto"/>
        <w:ind w:left="0" w:firstLine="0"/>
      </w:pPr>
    </w:p>
    <w:p w14:paraId="556FDB90" w14:textId="24650731" w:rsidR="001526C5" w:rsidRDefault="001526C5" w:rsidP="00C7104E">
      <w:pPr>
        <w:spacing w:after="0" w:line="259" w:lineRule="auto"/>
      </w:pPr>
      <w:r>
        <w:t xml:space="preserve">Motion to adjourn by </w:t>
      </w:r>
      <w:r w:rsidR="007155BC">
        <w:t>Hardin</w:t>
      </w:r>
      <w:r w:rsidR="003251F4">
        <w:t xml:space="preserve"> </w:t>
      </w:r>
      <w:r>
        <w:t xml:space="preserve">seconded by </w:t>
      </w:r>
      <w:r w:rsidR="007155BC">
        <w:t>Callender</w:t>
      </w:r>
    </w:p>
    <w:p w14:paraId="6E3C1D59" w14:textId="2723933F" w:rsidR="002673C3" w:rsidRDefault="007155BC" w:rsidP="002673C3">
      <w:pPr>
        <w:spacing w:after="0" w:line="259" w:lineRule="auto"/>
      </w:pPr>
      <w:r>
        <w:t>7</w:t>
      </w:r>
      <w:r w:rsidR="002673C3">
        <w:t xml:space="preserve"> YES </w:t>
      </w:r>
      <w:r w:rsidR="00482B36">
        <w:t>VOTES</w:t>
      </w:r>
      <w:r w:rsidR="002673C3">
        <w:t xml:space="preserve">: Warren, Gaither, </w:t>
      </w:r>
      <w:r>
        <w:t xml:space="preserve">Callender, </w:t>
      </w:r>
      <w:r w:rsidR="002673C3">
        <w:t>Hardin, Sanders, Rogers</w:t>
      </w:r>
      <w:r>
        <w:t>, Williams</w:t>
      </w:r>
    </w:p>
    <w:p w14:paraId="4462EAD2" w14:textId="45FF9289" w:rsidR="001526C5" w:rsidRDefault="001526C5" w:rsidP="00C7104E">
      <w:pPr>
        <w:spacing w:after="0" w:line="259" w:lineRule="auto"/>
        <w:rPr>
          <w:sz w:val="12"/>
          <w:szCs w:val="12"/>
        </w:rPr>
      </w:pPr>
    </w:p>
    <w:p w14:paraId="6B7D9793" w14:textId="3BE843DF" w:rsidR="00170E4B" w:rsidRDefault="00170E4B" w:rsidP="00C75A3E">
      <w:pPr>
        <w:spacing w:after="0" w:line="259" w:lineRule="auto"/>
        <w:ind w:left="0" w:firstLine="0"/>
      </w:pPr>
      <w:r>
        <w:t xml:space="preserve">Adjourned at </w:t>
      </w:r>
      <w:r w:rsidR="00E73F02">
        <w:t>8:</w:t>
      </w:r>
      <w:r w:rsidR="007155BC">
        <w:t>2</w:t>
      </w:r>
      <w:r w:rsidR="007C2EC4">
        <w:t>1</w:t>
      </w:r>
      <w:r w:rsidR="00E73F02">
        <w:t xml:space="preserve"> </w:t>
      </w:r>
      <w:r>
        <w:t>pm</w:t>
      </w:r>
    </w:p>
    <w:p w14:paraId="04CC2230" w14:textId="77777777" w:rsidR="00170E4B" w:rsidRPr="00707F9E" w:rsidRDefault="00170E4B" w:rsidP="00C75A3E">
      <w:pPr>
        <w:spacing w:after="0" w:line="259" w:lineRule="auto"/>
        <w:ind w:left="0" w:firstLine="0"/>
        <w:rPr>
          <w:sz w:val="12"/>
          <w:szCs w:val="12"/>
        </w:rPr>
      </w:pPr>
    </w:p>
    <w:p w14:paraId="6C941488" w14:textId="77777777" w:rsidR="00187ACA" w:rsidRDefault="00187ACA" w:rsidP="00C75A3E">
      <w:pPr>
        <w:spacing w:after="0" w:line="259" w:lineRule="auto"/>
        <w:ind w:left="0" w:firstLine="0"/>
      </w:pPr>
    </w:p>
    <w:p w14:paraId="38FB8822" w14:textId="705AF5C9" w:rsidR="00D20E9D" w:rsidRDefault="00D20E9D" w:rsidP="00C75A3E">
      <w:pPr>
        <w:spacing w:after="0" w:line="259" w:lineRule="auto"/>
        <w:ind w:left="0" w:firstLine="0"/>
      </w:pPr>
      <w:r>
        <w:t>Approved: ______________________________________</w:t>
      </w:r>
    </w:p>
    <w:p w14:paraId="467AF269" w14:textId="246D50F9" w:rsidR="003F41FA" w:rsidRDefault="003F41FA" w:rsidP="00C75A3E">
      <w:pPr>
        <w:spacing w:after="0" w:line="259" w:lineRule="auto"/>
        <w:ind w:left="0" w:firstLine="0"/>
        <w:rPr>
          <w:sz w:val="16"/>
          <w:szCs w:val="16"/>
        </w:rPr>
      </w:pPr>
    </w:p>
    <w:p w14:paraId="10C8167C" w14:textId="77777777" w:rsidR="0044736E" w:rsidRPr="001526C5" w:rsidRDefault="0044736E" w:rsidP="00C75A3E">
      <w:pPr>
        <w:spacing w:after="0" w:line="259" w:lineRule="auto"/>
        <w:ind w:left="0" w:firstLine="0"/>
        <w:rPr>
          <w:sz w:val="16"/>
          <w:szCs w:val="16"/>
        </w:rPr>
      </w:pPr>
    </w:p>
    <w:p w14:paraId="413B209E" w14:textId="145F188E" w:rsidR="00D20E9D" w:rsidRPr="001526C5" w:rsidRDefault="00D20E9D" w:rsidP="00C75A3E">
      <w:pPr>
        <w:spacing w:after="0" w:line="259" w:lineRule="auto"/>
        <w:ind w:left="0" w:firstLine="0"/>
        <w:rPr>
          <w:sz w:val="16"/>
          <w:szCs w:val="16"/>
        </w:rPr>
      </w:pPr>
    </w:p>
    <w:p w14:paraId="1F3DBA2F" w14:textId="52A05454" w:rsidR="00D20E9D" w:rsidRDefault="00D20E9D" w:rsidP="00C75A3E">
      <w:pPr>
        <w:spacing w:after="0" w:line="259" w:lineRule="auto"/>
        <w:ind w:left="0" w:firstLine="0"/>
      </w:pPr>
      <w:r>
        <w:t>_______________________________________________</w:t>
      </w:r>
      <w:r>
        <w:tab/>
        <w:t>_______________________________________</w:t>
      </w:r>
    </w:p>
    <w:p w14:paraId="6BCFFA6C" w14:textId="032BC06E" w:rsidR="00D20E9D" w:rsidRDefault="00D20E9D" w:rsidP="00C75A3E">
      <w:pPr>
        <w:spacing w:after="0" w:line="259" w:lineRule="auto"/>
        <w:ind w:left="0" w:firstLine="0"/>
      </w:pPr>
      <w:r>
        <w:t>Johnnie Warren, Council President</w:t>
      </w:r>
      <w:r>
        <w:tab/>
      </w:r>
      <w:r>
        <w:tab/>
      </w:r>
      <w:r>
        <w:tab/>
      </w:r>
      <w:r>
        <w:tab/>
        <w:t>Debra L. Hladky, Clerk of Council</w:t>
      </w:r>
    </w:p>
    <w:p w14:paraId="4081DB82" w14:textId="50CECFC3" w:rsidR="008E0E6A" w:rsidRDefault="008E0E6A" w:rsidP="00C75A3E">
      <w:pPr>
        <w:spacing w:after="0" w:line="259" w:lineRule="auto"/>
        <w:ind w:left="0" w:firstLine="0"/>
      </w:pPr>
    </w:p>
    <w:p w14:paraId="29054BE6" w14:textId="4B3D8B26" w:rsidR="008E0E6A" w:rsidRDefault="008E0E6A" w:rsidP="00C75A3E">
      <w:pPr>
        <w:spacing w:after="0" w:line="259" w:lineRule="auto"/>
        <w:ind w:left="0" w:firstLine="0"/>
      </w:pPr>
    </w:p>
    <w:p w14:paraId="13100D6B" w14:textId="69DF88D3" w:rsidR="008E0E6A" w:rsidRDefault="008E0E6A" w:rsidP="00C75A3E">
      <w:pPr>
        <w:spacing w:after="0" w:line="259" w:lineRule="auto"/>
        <w:ind w:left="0" w:firstLine="0"/>
      </w:pPr>
    </w:p>
    <w:p w14:paraId="3F910761" w14:textId="39D4F053" w:rsidR="008E0E6A" w:rsidRDefault="008E0E6A" w:rsidP="00C75A3E">
      <w:pPr>
        <w:spacing w:after="0" w:line="259" w:lineRule="auto"/>
        <w:ind w:left="0" w:firstLine="0"/>
      </w:pPr>
    </w:p>
    <w:p w14:paraId="477B0F53" w14:textId="77777777" w:rsidR="00A5485C" w:rsidRDefault="00A5485C" w:rsidP="00C75A3E">
      <w:pPr>
        <w:spacing w:after="0" w:line="259" w:lineRule="auto"/>
        <w:ind w:left="0" w:firstLine="0"/>
      </w:pPr>
    </w:p>
    <w:p w14:paraId="27E6E4B7" w14:textId="0C2815D0" w:rsidR="008E0E6A" w:rsidRDefault="008E0E6A" w:rsidP="00C75A3E">
      <w:pPr>
        <w:spacing w:after="0" w:line="259" w:lineRule="auto"/>
        <w:ind w:left="0" w:firstLine="0"/>
      </w:pPr>
    </w:p>
    <w:p w14:paraId="78D97B3D" w14:textId="4A59D995" w:rsidR="0070254C" w:rsidRDefault="0070254C" w:rsidP="00C75A3E">
      <w:pPr>
        <w:spacing w:after="0" w:line="259" w:lineRule="auto"/>
        <w:ind w:left="0" w:firstLine="0"/>
      </w:pPr>
    </w:p>
    <w:p w14:paraId="73FCFDDF" w14:textId="4BA43E8F" w:rsidR="0070254C" w:rsidRDefault="0070254C" w:rsidP="00C75A3E">
      <w:pPr>
        <w:spacing w:after="0" w:line="259" w:lineRule="auto"/>
        <w:ind w:left="0" w:firstLine="0"/>
      </w:pPr>
    </w:p>
    <w:p w14:paraId="7700D92D" w14:textId="76987C65" w:rsidR="0070254C" w:rsidRDefault="0070254C" w:rsidP="00C75A3E">
      <w:pPr>
        <w:spacing w:after="0" w:line="259" w:lineRule="auto"/>
        <w:ind w:left="0" w:firstLine="0"/>
      </w:pPr>
    </w:p>
    <w:p w14:paraId="591D28F8" w14:textId="1284B475" w:rsidR="00EC4E56" w:rsidRDefault="007155BC" w:rsidP="00EC4E56">
      <w:pPr>
        <w:spacing w:after="0" w:line="259" w:lineRule="auto"/>
        <w:ind w:left="0" w:right="4" w:firstLine="0"/>
        <w:jc w:val="center"/>
      </w:pPr>
      <w:r>
        <w:rPr>
          <w:sz w:val="32"/>
        </w:rPr>
        <w:t>V</w:t>
      </w:r>
      <w:r w:rsidR="00EC4E56">
        <w:rPr>
          <w:sz w:val="32"/>
        </w:rPr>
        <w:t xml:space="preserve">ILLAGE OF OAKWOOD </w:t>
      </w:r>
    </w:p>
    <w:p w14:paraId="4EB98DF5" w14:textId="2A5124EB" w:rsidR="00EC4E56" w:rsidRDefault="00EC4E56" w:rsidP="00EC4E56">
      <w:pPr>
        <w:spacing w:after="23" w:line="259" w:lineRule="auto"/>
        <w:ind w:right="2"/>
        <w:jc w:val="center"/>
      </w:pPr>
      <w:r>
        <w:rPr>
          <w:sz w:val="28"/>
        </w:rPr>
        <w:t xml:space="preserve">COUNCIL WORK SESSION MINUTES </w:t>
      </w:r>
    </w:p>
    <w:p w14:paraId="3F87BE01" w14:textId="0A2940E2" w:rsidR="00EC4E56" w:rsidRDefault="007155BC" w:rsidP="00EC4E56">
      <w:pPr>
        <w:spacing w:after="0" w:line="259" w:lineRule="auto"/>
        <w:ind w:right="1"/>
        <w:jc w:val="center"/>
      </w:pPr>
      <w:r>
        <w:rPr>
          <w:sz w:val="28"/>
        </w:rPr>
        <w:t>February 11</w:t>
      </w:r>
      <w:r w:rsidR="00665947">
        <w:rPr>
          <w:sz w:val="28"/>
        </w:rPr>
        <w:t>, 2020</w:t>
      </w:r>
    </w:p>
    <w:p w14:paraId="45BE76F2" w14:textId="49C3A4CF" w:rsidR="00D31E5C" w:rsidRDefault="00D31E5C" w:rsidP="00C75A3E">
      <w:pPr>
        <w:spacing w:after="0" w:line="259" w:lineRule="auto"/>
        <w:ind w:left="0" w:firstLine="0"/>
      </w:pPr>
    </w:p>
    <w:tbl>
      <w:tblPr>
        <w:tblStyle w:val="TableGrid"/>
        <w:tblW w:w="9556" w:type="dxa"/>
        <w:tblInd w:w="0" w:type="dxa"/>
        <w:tblLook w:val="04A0" w:firstRow="1" w:lastRow="0" w:firstColumn="1" w:lastColumn="0" w:noHBand="0" w:noVBand="1"/>
      </w:tblPr>
      <w:tblGrid>
        <w:gridCol w:w="4325"/>
        <w:gridCol w:w="20"/>
        <w:gridCol w:w="5211"/>
      </w:tblGrid>
      <w:tr w:rsidR="002673C3" w14:paraId="7466C82D" w14:textId="77777777" w:rsidTr="003736EE">
        <w:trPr>
          <w:trHeight w:val="273"/>
        </w:trPr>
        <w:tc>
          <w:tcPr>
            <w:tcW w:w="4325" w:type="dxa"/>
            <w:tcBorders>
              <w:top w:val="nil"/>
              <w:left w:val="nil"/>
              <w:bottom w:val="nil"/>
              <w:right w:val="nil"/>
            </w:tcBorders>
          </w:tcPr>
          <w:p w14:paraId="6636A18A" w14:textId="77777777" w:rsidR="002673C3" w:rsidRPr="00BD747B" w:rsidRDefault="002673C3" w:rsidP="003736EE">
            <w:pPr>
              <w:tabs>
                <w:tab w:val="center" w:pos="1440"/>
              </w:tabs>
              <w:spacing w:after="0" w:line="259" w:lineRule="auto"/>
              <w:ind w:left="0" w:firstLine="0"/>
              <w:rPr>
                <w:sz w:val="20"/>
                <w:szCs w:val="20"/>
              </w:rPr>
            </w:pPr>
            <w:r w:rsidRPr="00BD747B">
              <w:rPr>
                <w:sz w:val="20"/>
                <w:szCs w:val="20"/>
              </w:rPr>
              <w:t xml:space="preserve">PRESENT: </w:t>
            </w:r>
          </w:p>
        </w:tc>
        <w:tc>
          <w:tcPr>
            <w:tcW w:w="20" w:type="dxa"/>
            <w:tcBorders>
              <w:top w:val="nil"/>
              <w:left w:val="nil"/>
              <w:bottom w:val="nil"/>
              <w:right w:val="nil"/>
            </w:tcBorders>
          </w:tcPr>
          <w:p w14:paraId="58E00F63" w14:textId="77777777" w:rsidR="002673C3" w:rsidRPr="00BD747B" w:rsidRDefault="002673C3" w:rsidP="003736EE">
            <w:pPr>
              <w:spacing w:after="160" w:line="259" w:lineRule="auto"/>
              <w:ind w:left="0" w:firstLine="0"/>
              <w:rPr>
                <w:sz w:val="20"/>
                <w:szCs w:val="20"/>
              </w:rPr>
            </w:pPr>
          </w:p>
        </w:tc>
        <w:tc>
          <w:tcPr>
            <w:tcW w:w="5211" w:type="dxa"/>
            <w:tcBorders>
              <w:top w:val="nil"/>
              <w:left w:val="nil"/>
              <w:bottom w:val="nil"/>
              <w:right w:val="nil"/>
            </w:tcBorders>
          </w:tcPr>
          <w:p w14:paraId="26BB2428" w14:textId="77777777" w:rsidR="002673C3" w:rsidRPr="00BD747B" w:rsidRDefault="002673C3" w:rsidP="003736EE">
            <w:pPr>
              <w:spacing w:after="160" w:line="259" w:lineRule="auto"/>
              <w:ind w:left="0" w:firstLine="0"/>
              <w:rPr>
                <w:sz w:val="20"/>
                <w:szCs w:val="20"/>
              </w:rPr>
            </w:pPr>
          </w:p>
        </w:tc>
      </w:tr>
      <w:tr w:rsidR="007155BC" w14:paraId="747E7A5B" w14:textId="77777777" w:rsidTr="003736EE">
        <w:trPr>
          <w:trHeight w:val="292"/>
        </w:trPr>
        <w:tc>
          <w:tcPr>
            <w:tcW w:w="4325" w:type="dxa"/>
            <w:tcBorders>
              <w:top w:val="nil"/>
              <w:left w:val="nil"/>
              <w:bottom w:val="nil"/>
              <w:right w:val="nil"/>
            </w:tcBorders>
          </w:tcPr>
          <w:p w14:paraId="4523457E" w14:textId="77777777" w:rsidR="007155BC" w:rsidRPr="00BD747B" w:rsidRDefault="007155BC" w:rsidP="003736EE">
            <w:pPr>
              <w:spacing w:after="0" w:line="259" w:lineRule="auto"/>
              <w:ind w:left="0" w:firstLine="0"/>
              <w:rPr>
                <w:sz w:val="20"/>
                <w:szCs w:val="20"/>
              </w:rPr>
            </w:pPr>
            <w:r w:rsidRPr="00BD747B">
              <w:rPr>
                <w:b/>
                <w:sz w:val="20"/>
                <w:szCs w:val="20"/>
              </w:rPr>
              <w:t>Johnnie Warren-</w:t>
            </w:r>
            <w:r w:rsidRPr="00BD747B">
              <w:rPr>
                <w:sz w:val="20"/>
                <w:szCs w:val="20"/>
              </w:rPr>
              <w:t>Council President</w:t>
            </w:r>
          </w:p>
        </w:tc>
        <w:tc>
          <w:tcPr>
            <w:tcW w:w="20" w:type="dxa"/>
            <w:tcBorders>
              <w:top w:val="nil"/>
              <w:left w:val="nil"/>
              <w:bottom w:val="nil"/>
              <w:right w:val="nil"/>
            </w:tcBorders>
          </w:tcPr>
          <w:p w14:paraId="752DD41A" w14:textId="77777777" w:rsidR="007155BC" w:rsidRPr="00BD747B" w:rsidRDefault="007155BC" w:rsidP="003736EE">
            <w:pPr>
              <w:spacing w:after="0" w:line="259" w:lineRule="auto"/>
              <w:ind w:left="0" w:firstLine="0"/>
              <w:rPr>
                <w:sz w:val="20"/>
                <w:szCs w:val="20"/>
              </w:rPr>
            </w:pPr>
            <w:r w:rsidRPr="00BD747B">
              <w:rPr>
                <w:b/>
                <w:sz w:val="20"/>
                <w:szCs w:val="20"/>
              </w:rPr>
              <w:t xml:space="preserve"> </w:t>
            </w:r>
          </w:p>
        </w:tc>
        <w:tc>
          <w:tcPr>
            <w:tcW w:w="5211" w:type="dxa"/>
            <w:tcBorders>
              <w:top w:val="nil"/>
              <w:left w:val="nil"/>
              <w:bottom w:val="nil"/>
              <w:right w:val="nil"/>
            </w:tcBorders>
          </w:tcPr>
          <w:p w14:paraId="7A2EE7C5" w14:textId="77777777" w:rsidR="007155BC" w:rsidRPr="00BD747B" w:rsidRDefault="007155BC" w:rsidP="003736EE">
            <w:pPr>
              <w:tabs>
                <w:tab w:val="center" w:pos="2000"/>
                <w:tab w:val="center" w:pos="4023"/>
                <w:tab w:val="center" w:pos="4743"/>
                <w:tab w:val="center" w:pos="5463"/>
              </w:tabs>
              <w:spacing w:after="0" w:line="259" w:lineRule="auto"/>
              <w:ind w:left="0" w:firstLine="0"/>
              <w:rPr>
                <w:b/>
                <w:sz w:val="20"/>
                <w:szCs w:val="20"/>
              </w:rPr>
            </w:pPr>
            <w:r>
              <w:rPr>
                <w:b/>
                <w:sz w:val="20"/>
                <w:szCs w:val="20"/>
              </w:rPr>
              <w:t>Gary Gottschalk-</w:t>
            </w:r>
            <w:r w:rsidRPr="007155BC">
              <w:rPr>
                <w:bCs/>
                <w:sz w:val="20"/>
                <w:szCs w:val="20"/>
              </w:rPr>
              <w:t>Mayor</w:t>
            </w:r>
          </w:p>
        </w:tc>
      </w:tr>
      <w:tr w:rsidR="007155BC" w14:paraId="500C0BDB" w14:textId="77777777" w:rsidTr="003736EE">
        <w:trPr>
          <w:trHeight w:val="111"/>
        </w:trPr>
        <w:tc>
          <w:tcPr>
            <w:tcW w:w="4325" w:type="dxa"/>
            <w:tcBorders>
              <w:top w:val="nil"/>
              <w:left w:val="nil"/>
              <w:bottom w:val="nil"/>
              <w:right w:val="nil"/>
            </w:tcBorders>
          </w:tcPr>
          <w:p w14:paraId="3328F6C3" w14:textId="77777777" w:rsidR="007155BC" w:rsidRPr="00BD747B" w:rsidRDefault="007155BC" w:rsidP="003736EE">
            <w:pPr>
              <w:spacing w:after="20" w:line="259" w:lineRule="auto"/>
              <w:ind w:left="0" w:firstLine="0"/>
              <w:rPr>
                <w:sz w:val="20"/>
                <w:szCs w:val="20"/>
              </w:rPr>
            </w:pPr>
            <w:r w:rsidRPr="00BD747B">
              <w:rPr>
                <w:b/>
                <w:sz w:val="20"/>
                <w:szCs w:val="20"/>
              </w:rPr>
              <w:t xml:space="preserve">Elaine Gaither – </w:t>
            </w:r>
            <w:r w:rsidRPr="00BD747B">
              <w:rPr>
                <w:sz w:val="20"/>
                <w:szCs w:val="20"/>
              </w:rPr>
              <w:t>Council-at-Large</w:t>
            </w:r>
            <w:r>
              <w:rPr>
                <w:sz w:val="20"/>
                <w:szCs w:val="20"/>
              </w:rPr>
              <w:tab/>
            </w:r>
          </w:p>
        </w:tc>
        <w:tc>
          <w:tcPr>
            <w:tcW w:w="20" w:type="dxa"/>
            <w:tcBorders>
              <w:top w:val="nil"/>
              <w:left w:val="nil"/>
              <w:bottom w:val="nil"/>
              <w:right w:val="nil"/>
            </w:tcBorders>
          </w:tcPr>
          <w:p w14:paraId="458F5A80" w14:textId="77777777" w:rsidR="007155BC" w:rsidRPr="00BD747B" w:rsidRDefault="007155BC" w:rsidP="003736EE">
            <w:pPr>
              <w:spacing w:after="0" w:line="259" w:lineRule="auto"/>
              <w:ind w:left="0" w:firstLine="0"/>
              <w:rPr>
                <w:sz w:val="20"/>
                <w:szCs w:val="20"/>
              </w:rPr>
            </w:pPr>
          </w:p>
        </w:tc>
        <w:tc>
          <w:tcPr>
            <w:tcW w:w="5211" w:type="dxa"/>
            <w:tcBorders>
              <w:top w:val="nil"/>
              <w:left w:val="nil"/>
              <w:bottom w:val="nil"/>
              <w:right w:val="nil"/>
            </w:tcBorders>
          </w:tcPr>
          <w:p w14:paraId="278FBB2A" w14:textId="77777777" w:rsidR="007155BC" w:rsidRPr="00BD747B" w:rsidRDefault="007155BC" w:rsidP="003736EE">
            <w:pPr>
              <w:spacing w:after="0" w:line="259" w:lineRule="auto"/>
              <w:rPr>
                <w:sz w:val="20"/>
                <w:szCs w:val="20"/>
              </w:rPr>
            </w:pPr>
            <w:r w:rsidRPr="00D00C4C">
              <w:rPr>
                <w:b/>
                <w:bCs/>
                <w:sz w:val="20"/>
                <w:szCs w:val="20"/>
              </w:rPr>
              <w:t>Brian Thompson-</w:t>
            </w:r>
            <w:r w:rsidRPr="00D00C4C">
              <w:rPr>
                <w:sz w:val="20"/>
                <w:szCs w:val="20"/>
              </w:rPr>
              <w:t>Finance</w:t>
            </w:r>
          </w:p>
        </w:tc>
      </w:tr>
      <w:tr w:rsidR="007155BC" w14:paraId="64CD1B63" w14:textId="77777777" w:rsidTr="003736EE">
        <w:trPr>
          <w:trHeight w:val="264"/>
        </w:trPr>
        <w:tc>
          <w:tcPr>
            <w:tcW w:w="4325" w:type="dxa"/>
            <w:tcBorders>
              <w:top w:val="nil"/>
              <w:left w:val="nil"/>
              <w:bottom w:val="nil"/>
              <w:right w:val="nil"/>
            </w:tcBorders>
          </w:tcPr>
          <w:p w14:paraId="792FA2FA" w14:textId="77777777" w:rsidR="007155BC" w:rsidRPr="00BD747B" w:rsidRDefault="007155BC" w:rsidP="003736EE">
            <w:pPr>
              <w:spacing w:after="20" w:line="259" w:lineRule="auto"/>
              <w:ind w:left="0" w:firstLine="0"/>
              <w:rPr>
                <w:sz w:val="20"/>
                <w:szCs w:val="20"/>
              </w:rPr>
            </w:pPr>
            <w:r w:rsidRPr="00BD747B">
              <w:rPr>
                <w:b/>
                <w:sz w:val="20"/>
                <w:szCs w:val="20"/>
              </w:rPr>
              <w:t>Chris C. Callender</w:t>
            </w:r>
            <w:r w:rsidRPr="00BD747B">
              <w:rPr>
                <w:sz w:val="20"/>
                <w:szCs w:val="20"/>
              </w:rPr>
              <w:t xml:space="preserve"> – Ward 1</w:t>
            </w:r>
          </w:p>
        </w:tc>
        <w:tc>
          <w:tcPr>
            <w:tcW w:w="20" w:type="dxa"/>
            <w:tcBorders>
              <w:top w:val="nil"/>
              <w:left w:val="nil"/>
              <w:bottom w:val="nil"/>
              <w:right w:val="nil"/>
            </w:tcBorders>
          </w:tcPr>
          <w:p w14:paraId="338C4988" w14:textId="77777777" w:rsidR="007155BC" w:rsidRPr="00BD747B" w:rsidRDefault="007155BC" w:rsidP="003736EE">
            <w:pPr>
              <w:spacing w:after="0" w:line="259" w:lineRule="auto"/>
              <w:ind w:left="0" w:firstLine="0"/>
              <w:rPr>
                <w:sz w:val="20"/>
                <w:szCs w:val="20"/>
              </w:rPr>
            </w:pPr>
          </w:p>
        </w:tc>
        <w:tc>
          <w:tcPr>
            <w:tcW w:w="5211" w:type="dxa"/>
            <w:tcBorders>
              <w:top w:val="nil"/>
              <w:left w:val="nil"/>
              <w:bottom w:val="nil"/>
              <w:right w:val="nil"/>
            </w:tcBorders>
          </w:tcPr>
          <w:p w14:paraId="27EDB1DC" w14:textId="77777777" w:rsidR="007155BC" w:rsidRPr="00BD747B" w:rsidRDefault="007155BC" w:rsidP="003736EE">
            <w:pPr>
              <w:spacing w:after="0" w:line="259" w:lineRule="auto"/>
              <w:rPr>
                <w:sz w:val="20"/>
                <w:szCs w:val="20"/>
              </w:rPr>
            </w:pPr>
            <w:r>
              <w:rPr>
                <w:b/>
                <w:sz w:val="20"/>
                <w:szCs w:val="20"/>
              </w:rPr>
              <w:t>James Climer</w:t>
            </w:r>
            <w:r>
              <w:rPr>
                <w:bCs/>
                <w:sz w:val="20"/>
                <w:szCs w:val="20"/>
              </w:rPr>
              <w:t>-Law Dept.</w:t>
            </w:r>
            <w:r>
              <w:rPr>
                <w:bCs/>
                <w:sz w:val="20"/>
                <w:szCs w:val="20"/>
              </w:rPr>
              <w:tab/>
            </w:r>
          </w:p>
        </w:tc>
      </w:tr>
      <w:tr w:rsidR="007155BC" w14:paraId="4AC5054B" w14:textId="77777777" w:rsidTr="003736EE">
        <w:trPr>
          <w:trHeight w:val="290"/>
        </w:trPr>
        <w:tc>
          <w:tcPr>
            <w:tcW w:w="4325" w:type="dxa"/>
            <w:tcBorders>
              <w:top w:val="nil"/>
              <w:left w:val="nil"/>
              <w:bottom w:val="nil"/>
              <w:right w:val="nil"/>
            </w:tcBorders>
          </w:tcPr>
          <w:p w14:paraId="2BA09655" w14:textId="77777777" w:rsidR="007155BC" w:rsidRPr="00BD747B" w:rsidRDefault="007155BC" w:rsidP="003736EE">
            <w:pPr>
              <w:tabs>
                <w:tab w:val="center" w:pos="2880"/>
              </w:tabs>
              <w:spacing w:after="0" w:line="259" w:lineRule="auto"/>
              <w:ind w:left="0" w:firstLine="0"/>
              <w:rPr>
                <w:sz w:val="20"/>
                <w:szCs w:val="20"/>
              </w:rPr>
            </w:pPr>
            <w:r w:rsidRPr="00BD747B">
              <w:rPr>
                <w:b/>
                <w:sz w:val="20"/>
                <w:szCs w:val="20"/>
              </w:rPr>
              <w:t xml:space="preserve">Eloise Hardin – </w:t>
            </w:r>
            <w:r w:rsidRPr="00BD747B">
              <w:rPr>
                <w:sz w:val="20"/>
                <w:szCs w:val="20"/>
              </w:rPr>
              <w:t>Ward 2</w:t>
            </w:r>
          </w:p>
        </w:tc>
        <w:tc>
          <w:tcPr>
            <w:tcW w:w="20" w:type="dxa"/>
            <w:tcBorders>
              <w:top w:val="nil"/>
              <w:left w:val="nil"/>
              <w:bottom w:val="nil"/>
              <w:right w:val="nil"/>
            </w:tcBorders>
          </w:tcPr>
          <w:p w14:paraId="4AB40DE6" w14:textId="77777777" w:rsidR="007155BC" w:rsidRPr="00BD747B" w:rsidRDefault="007155BC" w:rsidP="003736EE">
            <w:pPr>
              <w:spacing w:after="0" w:line="259" w:lineRule="auto"/>
              <w:ind w:left="0" w:firstLine="0"/>
              <w:rPr>
                <w:sz w:val="20"/>
                <w:szCs w:val="20"/>
              </w:rPr>
            </w:pPr>
            <w:r w:rsidRPr="00BD747B">
              <w:rPr>
                <w:sz w:val="20"/>
                <w:szCs w:val="20"/>
              </w:rPr>
              <w:t xml:space="preserve"> </w:t>
            </w:r>
          </w:p>
        </w:tc>
        <w:tc>
          <w:tcPr>
            <w:tcW w:w="5211" w:type="dxa"/>
            <w:tcBorders>
              <w:top w:val="nil"/>
              <w:left w:val="nil"/>
              <w:bottom w:val="nil"/>
              <w:right w:val="nil"/>
            </w:tcBorders>
          </w:tcPr>
          <w:p w14:paraId="78861448" w14:textId="77777777" w:rsidR="007155BC" w:rsidRPr="00BD747B" w:rsidRDefault="007155BC" w:rsidP="003736EE">
            <w:pPr>
              <w:spacing w:after="0" w:line="259" w:lineRule="auto"/>
              <w:ind w:left="0" w:firstLine="0"/>
              <w:rPr>
                <w:sz w:val="20"/>
                <w:szCs w:val="20"/>
              </w:rPr>
            </w:pPr>
            <w:r w:rsidRPr="00BD747B">
              <w:rPr>
                <w:b/>
                <w:sz w:val="20"/>
                <w:szCs w:val="20"/>
              </w:rPr>
              <w:t>Tom Haba</w:t>
            </w:r>
            <w:r w:rsidRPr="00BD747B">
              <w:rPr>
                <w:sz w:val="20"/>
                <w:szCs w:val="20"/>
              </w:rPr>
              <w:t xml:space="preserve"> – Service Director</w:t>
            </w:r>
          </w:p>
        </w:tc>
      </w:tr>
      <w:tr w:rsidR="007155BC" w14:paraId="720EE090" w14:textId="77777777" w:rsidTr="003736EE">
        <w:trPr>
          <w:trHeight w:val="290"/>
        </w:trPr>
        <w:tc>
          <w:tcPr>
            <w:tcW w:w="4325" w:type="dxa"/>
            <w:tcBorders>
              <w:top w:val="nil"/>
              <w:left w:val="nil"/>
              <w:bottom w:val="nil"/>
              <w:right w:val="nil"/>
            </w:tcBorders>
          </w:tcPr>
          <w:p w14:paraId="0368E0E5" w14:textId="77777777" w:rsidR="007155BC" w:rsidRPr="00BD747B" w:rsidRDefault="007155BC" w:rsidP="003736EE">
            <w:pPr>
              <w:tabs>
                <w:tab w:val="center" w:pos="2880"/>
              </w:tabs>
              <w:spacing w:after="0" w:line="259" w:lineRule="auto"/>
              <w:ind w:left="0" w:firstLine="0"/>
              <w:rPr>
                <w:sz w:val="20"/>
                <w:szCs w:val="20"/>
              </w:rPr>
            </w:pPr>
            <w:r w:rsidRPr="00001CC4">
              <w:rPr>
                <w:b/>
                <w:bCs/>
                <w:sz w:val="20"/>
                <w:szCs w:val="20"/>
              </w:rPr>
              <w:t>Melanie Sanders</w:t>
            </w:r>
            <w:r>
              <w:rPr>
                <w:sz w:val="20"/>
                <w:szCs w:val="20"/>
              </w:rPr>
              <w:t xml:space="preserve"> – Ward 3</w:t>
            </w:r>
          </w:p>
        </w:tc>
        <w:tc>
          <w:tcPr>
            <w:tcW w:w="20" w:type="dxa"/>
            <w:tcBorders>
              <w:top w:val="nil"/>
              <w:left w:val="nil"/>
              <w:bottom w:val="nil"/>
              <w:right w:val="nil"/>
            </w:tcBorders>
          </w:tcPr>
          <w:p w14:paraId="69887214" w14:textId="77777777" w:rsidR="007155BC" w:rsidRPr="00BD747B" w:rsidRDefault="007155BC" w:rsidP="003736EE">
            <w:pPr>
              <w:spacing w:after="0" w:line="259" w:lineRule="auto"/>
              <w:ind w:left="0" w:firstLine="0"/>
              <w:rPr>
                <w:sz w:val="20"/>
                <w:szCs w:val="20"/>
              </w:rPr>
            </w:pPr>
          </w:p>
        </w:tc>
        <w:tc>
          <w:tcPr>
            <w:tcW w:w="5211" w:type="dxa"/>
            <w:tcBorders>
              <w:top w:val="nil"/>
              <w:left w:val="nil"/>
              <w:bottom w:val="nil"/>
              <w:right w:val="nil"/>
            </w:tcBorders>
          </w:tcPr>
          <w:p w14:paraId="328D4EA5" w14:textId="77777777" w:rsidR="007155BC" w:rsidRPr="00BD747B" w:rsidRDefault="007155BC" w:rsidP="003736EE">
            <w:pPr>
              <w:spacing w:after="0" w:line="259" w:lineRule="auto"/>
              <w:ind w:left="0" w:firstLine="0"/>
              <w:rPr>
                <w:sz w:val="20"/>
                <w:szCs w:val="20"/>
              </w:rPr>
            </w:pPr>
            <w:r w:rsidRPr="00BD747B">
              <w:rPr>
                <w:b/>
                <w:sz w:val="20"/>
                <w:szCs w:val="20"/>
              </w:rPr>
              <w:t>Mark Garratt-</w:t>
            </w:r>
            <w:r w:rsidRPr="00BD747B">
              <w:rPr>
                <w:sz w:val="20"/>
                <w:szCs w:val="20"/>
              </w:rPr>
              <w:t>Police Chief</w:t>
            </w:r>
          </w:p>
        </w:tc>
      </w:tr>
      <w:tr w:rsidR="007155BC" w14:paraId="5A8F927B" w14:textId="77777777" w:rsidTr="003736EE">
        <w:trPr>
          <w:trHeight w:val="309"/>
        </w:trPr>
        <w:tc>
          <w:tcPr>
            <w:tcW w:w="4325" w:type="dxa"/>
            <w:tcBorders>
              <w:top w:val="nil"/>
              <w:left w:val="nil"/>
              <w:bottom w:val="nil"/>
              <w:right w:val="nil"/>
            </w:tcBorders>
          </w:tcPr>
          <w:p w14:paraId="3FC9DF3C" w14:textId="77777777" w:rsidR="007155BC" w:rsidRPr="00BD747B" w:rsidRDefault="007155BC" w:rsidP="003736EE">
            <w:pPr>
              <w:tabs>
                <w:tab w:val="center" w:pos="2880"/>
              </w:tabs>
              <w:spacing w:after="0" w:line="259" w:lineRule="auto"/>
              <w:ind w:left="0" w:firstLine="0"/>
              <w:jc w:val="both"/>
              <w:rPr>
                <w:sz w:val="20"/>
                <w:szCs w:val="20"/>
              </w:rPr>
            </w:pPr>
            <w:r w:rsidRPr="00BD747B">
              <w:rPr>
                <w:b/>
                <w:sz w:val="20"/>
                <w:szCs w:val="20"/>
              </w:rPr>
              <w:t xml:space="preserve">Patricia Rogers – </w:t>
            </w:r>
            <w:r w:rsidRPr="00BD747B">
              <w:rPr>
                <w:sz w:val="20"/>
                <w:szCs w:val="20"/>
              </w:rPr>
              <w:t>Ward 4</w:t>
            </w:r>
          </w:p>
        </w:tc>
        <w:tc>
          <w:tcPr>
            <w:tcW w:w="20" w:type="dxa"/>
            <w:tcBorders>
              <w:top w:val="nil"/>
              <w:left w:val="nil"/>
              <w:bottom w:val="nil"/>
              <w:right w:val="nil"/>
            </w:tcBorders>
          </w:tcPr>
          <w:p w14:paraId="3E85E26E" w14:textId="77777777" w:rsidR="007155BC" w:rsidRPr="00BD747B" w:rsidRDefault="007155BC" w:rsidP="003736EE">
            <w:pPr>
              <w:spacing w:after="0" w:line="259" w:lineRule="auto"/>
              <w:ind w:left="0" w:firstLine="0"/>
              <w:rPr>
                <w:sz w:val="20"/>
                <w:szCs w:val="20"/>
              </w:rPr>
            </w:pPr>
          </w:p>
        </w:tc>
        <w:tc>
          <w:tcPr>
            <w:tcW w:w="5211" w:type="dxa"/>
            <w:tcBorders>
              <w:top w:val="nil"/>
              <w:left w:val="nil"/>
              <w:bottom w:val="nil"/>
              <w:right w:val="nil"/>
            </w:tcBorders>
          </w:tcPr>
          <w:p w14:paraId="314C6370" w14:textId="77777777" w:rsidR="007155BC" w:rsidRPr="00BD747B" w:rsidRDefault="007155BC" w:rsidP="003736EE">
            <w:pPr>
              <w:spacing w:after="0" w:line="259" w:lineRule="auto"/>
              <w:ind w:left="0" w:firstLine="0"/>
              <w:rPr>
                <w:b/>
                <w:sz w:val="20"/>
                <w:szCs w:val="20"/>
              </w:rPr>
            </w:pPr>
            <w:r w:rsidRPr="008C2FF0">
              <w:rPr>
                <w:b/>
                <w:sz w:val="20"/>
                <w:szCs w:val="20"/>
              </w:rPr>
              <w:t>Ed Hren-</w:t>
            </w:r>
            <w:r w:rsidRPr="008C2FF0">
              <w:rPr>
                <w:bCs/>
                <w:sz w:val="20"/>
                <w:szCs w:val="20"/>
              </w:rPr>
              <w:t>Engineer</w:t>
            </w:r>
            <w:r>
              <w:rPr>
                <w:bCs/>
                <w:sz w:val="20"/>
                <w:szCs w:val="20"/>
              </w:rPr>
              <w:t>*</w:t>
            </w:r>
            <w:r>
              <w:rPr>
                <w:bCs/>
                <w:sz w:val="20"/>
                <w:szCs w:val="20"/>
              </w:rPr>
              <w:tab/>
            </w:r>
            <w:r>
              <w:rPr>
                <w:bCs/>
                <w:sz w:val="20"/>
                <w:szCs w:val="20"/>
              </w:rPr>
              <w:tab/>
            </w:r>
          </w:p>
        </w:tc>
      </w:tr>
      <w:tr w:rsidR="007155BC" w14:paraId="03A6E23B" w14:textId="77777777" w:rsidTr="003736EE">
        <w:trPr>
          <w:trHeight w:val="60"/>
        </w:trPr>
        <w:tc>
          <w:tcPr>
            <w:tcW w:w="4325" w:type="dxa"/>
            <w:tcBorders>
              <w:top w:val="nil"/>
              <w:left w:val="nil"/>
              <w:bottom w:val="nil"/>
              <w:right w:val="nil"/>
            </w:tcBorders>
          </w:tcPr>
          <w:p w14:paraId="50F36DDF" w14:textId="77777777" w:rsidR="007155BC" w:rsidRPr="00BD747B" w:rsidRDefault="007155BC" w:rsidP="003736EE">
            <w:pPr>
              <w:spacing w:after="0" w:line="259" w:lineRule="auto"/>
              <w:rPr>
                <w:sz w:val="20"/>
                <w:szCs w:val="20"/>
              </w:rPr>
            </w:pPr>
            <w:r w:rsidRPr="00BD747B">
              <w:rPr>
                <w:b/>
                <w:sz w:val="20"/>
                <w:szCs w:val="20"/>
              </w:rPr>
              <w:t xml:space="preserve">Candace </w:t>
            </w:r>
            <w:r>
              <w:rPr>
                <w:b/>
                <w:sz w:val="20"/>
                <w:szCs w:val="20"/>
              </w:rPr>
              <w:t xml:space="preserve">S </w:t>
            </w:r>
            <w:r w:rsidRPr="00BD747B">
              <w:rPr>
                <w:b/>
                <w:sz w:val="20"/>
                <w:szCs w:val="20"/>
              </w:rPr>
              <w:t xml:space="preserve">Williams – </w:t>
            </w:r>
            <w:r w:rsidRPr="00BD747B">
              <w:rPr>
                <w:sz w:val="20"/>
                <w:szCs w:val="20"/>
              </w:rPr>
              <w:t>Ward 5</w:t>
            </w:r>
            <w:r>
              <w:rPr>
                <w:sz w:val="20"/>
                <w:szCs w:val="20"/>
              </w:rPr>
              <w:tab/>
            </w:r>
          </w:p>
        </w:tc>
        <w:tc>
          <w:tcPr>
            <w:tcW w:w="20" w:type="dxa"/>
            <w:tcBorders>
              <w:top w:val="nil"/>
              <w:left w:val="nil"/>
              <w:bottom w:val="nil"/>
              <w:right w:val="nil"/>
            </w:tcBorders>
          </w:tcPr>
          <w:p w14:paraId="25CAE126" w14:textId="77777777" w:rsidR="007155BC" w:rsidRPr="00BD747B" w:rsidRDefault="007155BC" w:rsidP="003736EE">
            <w:pPr>
              <w:spacing w:after="0" w:line="259" w:lineRule="auto"/>
              <w:ind w:left="0" w:firstLine="0"/>
              <w:rPr>
                <w:sz w:val="20"/>
                <w:szCs w:val="20"/>
              </w:rPr>
            </w:pPr>
          </w:p>
        </w:tc>
        <w:tc>
          <w:tcPr>
            <w:tcW w:w="5211" w:type="dxa"/>
            <w:tcBorders>
              <w:top w:val="nil"/>
              <w:left w:val="nil"/>
              <w:bottom w:val="nil"/>
              <w:right w:val="nil"/>
            </w:tcBorders>
          </w:tcPr>
          <w:p w14:paraId="732C402D" w14:textId="77777777" w:rsidR="007155BC" w:rsidRPr="00BD747B" w:rsidRDefault="007155BC" w:rsidP="003736EE">
            <w:pPr>
              <w:tabs>
                <w:tab w:val="center" w:pos="2000"/>
                <w:tab w:val="center" w:pos="4023"/>
                <w:tab w:val="center" w:pos="4743"/>
                <w:tab w:val="center" w:pos="5463"/>
              </w:tabs>
              <w:spacing w:after="0" w:line="259" w:lineRule="auto"/>
              <w:ind w:left="0" w:firstLine="0"/>
              <w:rPr>
                <w:b/>
                <w:sz w:val="20"/>
                <w:szCs w:val="20"/>
              </w:rPr>
            </w:pPr>
          </w:p>
        </w:tc>
      </w:tr>
      <w:tr w:rsidR="007155BC" w14:paraId="56032988" w14:textId="77777777" w:rsidTr="003736EE">
        <w:trPr>
          <w:trHeight w:val="255"/>
        </w:trPr>
        <w:tc>
          <w:tcPr>
            <w:tcW w:w="4325" w:type="dxa"/>
            <w:tcBorders>
              <w:top w:val="nil"/>
              <w:left w:val="nil"/>
              <w:bottom w:val="nil"/>
              <w:right w:val="nil"/>
            </w:tcBorders>
          </w:tcPr>
          <w:p w14:paraId="3441A9DB" w14:textId="77777777" w:rsidR="007155BC" w:rsidRPr="00BD747B" w:rsidRDefault="007155BC" w:rsidP="003736EE">
            <w:pPr>
              <w:spacing w:after="0" w:line="259" w:lineRule="auto"/>
              <w:ind w:left="0" w:firstLine="0"/>
              <w:rPr>
                <w:sz w:val="20"/>
                <w:szCs w:val="20"/>
              </w:rPr>
            </w:pPr>
            <w:r>
              <w:rPr>
                <w:b/>
                <w:sz w:val="20"/>
                <w:szCs w:val="20"/>
              </w:rPr>
              <w:t>ABSENT:</w:t>
            </w:r>
          </w:p>
        </w:tc>
        <w:tc>
          <w:tcPr>
            <w:tcW w:w="20" w:type="dxa"/>
            <w:tcBorders>
              <w:top w:val="nil"/>
              <w:left w:val="nil"/>
              <w:bottom w:val="nil"/>
              <w:right w:val="nil"/>
            </w:tcBorders>
          </w:tcPr>
          <w:p w14:paraId="561E07C8" w14:textId="77777777" w:rsidR="007155BC" w:rsidRPr="00BD747B" w:rsidRDefault="007155BC" w:rsidP="003736EE">
            <w:pPr>
              <w:spacing w:after="0" w:line="259" w:lineRule="auto"/>
              <w:ind w:left="0" w:firstLine="0"/>
              <w:rPr>
                <w:sz w:val="20"/>
                <w:szCs w:val="20"/>
              </w:rPr>
            </w:pPr>
          </w:p>
        </w:tc>
        <w:tc>
          <w:tcPr>
            <w:tcW w:w="5211" w:type="dxa"/>
            <w:tcBorders>
              <w:top w:val="nil"/>
              <w:left w:val="nil"/>
              <w:bottom w:val="nil"/>
              <w:right w:val="nil"/>
            </w:tcBorders>
          </w:tcPr>
          <w:p w14:paraId="591D5999" w14:textId="77777777" w:rsidR="007155BC" w:rsidRPr="00BD747B" w:rsidRDefault="007155BC" w:rsidP="003736EE">
            <w:pPr>
              <w:tabs>
                <w:tab w:val="center" w:pos="2000"/>
                <w:tab w:val="center" w:pos="4023"/>
                <w:tab w:val="center" w:pos="4743"/>
                <w:tab w:val="center" w:pos="5463"/>
              </w:tabs>
              <w:spacing w:after="0" w:line="259" w:lineRule="auto"/>
              <w:ind w:left="0" w:firstLine="0"/>
              <w:rPr>
                <w:b/>
                <w:sz w:val="20"/>
                <w:szCs w:val="20"/>
              </w:rPr>
            </w:pPr>
            <w:r w:rsidRPr="00BD747B">
              <w:rPr>
                <w:b/>
                <w:sz w:val="20"/>
                <w:szCs w:val="20"/>
              </w:rPr>
              <w:t>Carlean Perez</w:t>
            </w:r>
            <w:r w:rsidRPr="00BD747B">
              <w:rPr>
                <w:sz w:val="20"/>
                <w:szCs w:val="20"/>
              </w:rPr>
              <w:t xml:space="preserve"> – Recreation Director</w:t>
            </w:r>
          </w:p>
        </w:tc>
      </w:tr>
    </w:tbl>
    <w:p w14:paraId="525D3646" w14:textId="77777777" w:rsidR="007155BC" w:rsidRDefault="007155BC" w:rsidP="007155BC">
      <w:pPr>
        <w:spacing w:after="0" w:line="259" w:lineRule="auto"/>
        <w:ind w:left="0" w:firstLine="0"/>
        <w:rPr>
          <w:bCs/>
          <w:sz w:val="20"/>
          <w:szCs w:val="20"/>
        </w:rPr>
      </w:pPr>
      <w:r w:rsidRPr="003C6C30">
        <w:rPr>
          <w:b/>
          <w:sz w:val="20"/>
          <w:szCs w:val="20"/>
        </w:rPr>
        <w:t>Crystal A Williams</w:t>
      </w:r>
      <w:r>
        <w:rPr>
          <w:bCs/>
          <w:sz w:val="20"/>
          <w:szCs w:val="20"/>
        </w:rPr>
        <w:t>-Housing Inspector</w:t>
      </w:r>
      <w:r>
        <w:rPr>
          <w:bCs/>
          <w:sz w:val="20"/>
          <w:szCs w:val="20"/>
        </w:rPr>
        <w:tab/>
      </w:r>
      <w:r>
        <w:rPr>
          <w:bCs/>
          <w:sz w:val="20"/>
          <w:szCs w:val="20"/>
        </w:rPr>
        <w:tab/>
      </w:r>
      <w:r>
        <w:rPr>
          <w:b/>
          <w:sz w:val="20"/>
          <w:szCs w:val="20"/>
        </w:rPr>
        <w:t>Dan Marinucci-</w:t>
      </w:r>
      <w:r>
        <w:rPr>
          <w:bCs/>
          <w:sz w:val="20"/>
          <w:szCs w:val="20"/>
        </w:rPr>
        <w:t>Chief Building Official</w:t>
      </w:r>
    </w:p>
    <w:p w14:paraId="5CF7FC89" w14:textId="77777777" w:rsidR="007155BC" w:rsidRPr="00BD747B" w:rsidRDefault="007155BC" w:rsidP="007155BC">
      <w:pPr>
        <w:spacing w:after="0" w:line="259" w:lineRule="auto"/>
        <w:rPr>
          <w:sz w:val="20"/>
          <w:szCs w:val="20"/>
        </w:rPr>
      </w:pPr>
      <w:r>
        <w:rPr>
          <w:bCs/>
          <w:sz w:val="20"/>
          <w:szCs w:val="20"/>
        </w:rPr>
        <w:tab/>
      </w:r>
      <w:r w:rsidRPr="00BD747B">
        <w:rPr>
          <w:b/>
          <w:sz w:val="20"/>
          <w:szCs w:val="20"/>
        </w:rPr>
        <w:t>James Schade-</w:t>
      </w:r>
      <w:r w:rsidRPr="00BD747B">
        <w:rPr>
          <w:sz w:val="20"/>
          <w:szCs w:val="20"/>
        </w:rPr>
        <w:t>Fire Chief</w:t>
      </w:r>
      <w:r>
        <w:rPr>
          <w:sz w:val="20"/>
          <w:szCs w:val="20"/>
        </w:rPr>
        <w:t>*</w:t>
      </w:r>
    </w:p>
    <w:p w14:paraId="5AD3C0C7" w14:textId="6028AE36" w:rsidR="00D31E5C" w:rsidRDefault="00666F96" w:rsidP="00C75A3E">
      <w:pPr>
        <w:spacing w:after="0" w:line="259" w:lineRule="auto"/>
        <w:ind w:left="0" w:firstLine="0"/>
      </w:pPr>
      <w:r>
        <w:t>_______________________________________________________________________________________</w:t>
      </w:r>
    </w:p>
    <w:p w14:paraId="604A4827" w14:textId="1CB4AFF0" w:rsidR="00665947" w:rsidRDefault="009573ED" w:rsidP="00C75A3E">
      <w:pPr>
        <w:spacing w:after="0" w:line="259" w:lineRule="auto"/>
        <w:ind w:left="0" w:firstLine="0"/>
      </w:pPr>
      <w:r>
        <w:t>No meeting was held</w:t>
      </w:r>
    </w:p>
    <w:p w14:paraId="03EAAD35" w14:textId="2329C98E" w:rsidR="005D16EE" w:rsidRDefault="005D16EE" w:rsidP="00C75A3E">
      <w:pPr>
        <w:spacing w:after="0" w:line="259" w:lineRule="auto"/>
        <w:ind w:left="0" w:firstLine="0"/>
      </w:pPr>
    </w:p>
    <w:p w14:paraId="13FDD975" w14:textId="5008D043" w:rsidR="001B416F" w:rsidRDefault="001B416F" w:rsidP="001B416F">
      <w:pPr>
        <w:spacing w:after="0" w:line="259" w:lineRule="auto"/>
        <w:ind w:left="0" w:firstLine="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1B416F">
        <w:t xml:space="preserve"> </w:t>
      </w:r>
      <w:r>
        <w:t>Approved: ______________________________________</w:t>
      </w:r>
    </w:p>
    <w:p w14:paraId="0C8C2597" w14:textId="77777777" w:rsidR="001B416F" w:rsidRDefault="001B416F" w:rsidP="001B416F">
      <w:pPr>
        <w:spacing w:after="0" w:line="259" w:lineRule="auto"/>
        <w:ind w:left="0" w:firstLine="0"/>
      </w:pPr>
    </w:p>
    <w:p w14:paraId="62F3E0A5" w14:textId="1B08D6B8" w:rsidR="001B416F" w:rsidRDefault="001B416F" w:rsidP="001B416F">
      <w:pPr>
        <w:spacing w:after="0" w:line="259" w:lineRule="auto"/>
        <w:ind w:left="0" w:firstLine="0"/>
      </w:pPr>
    </w:p>
    <w:p w14:paraId="778ABB4A" w14:textId="6CE78B9A" w:rsidR="001B416F" w:rsidRDefault="001B416F" w:rsidP="001B416F">
      <w:pPr>
        <w:spacing w:after="0" w:line="259" w:lineRule="auto"/>
        <w:ind w:left="0" w:firstLine="0"/>
      </w:pPr>
      <w:r>
        <w:t>____________________________</w:t>
      </w:r>
      <w:r w:rsidR="003F41FA">
        <w:t>____________</w:t>
      </w:r>
      <w:r>
        <w:t>_______</w:t>
      </w:r>
      <w:r>
        <w:tab/>
        <w:t>_______________________________________</w:t>
      </w:r>
    </w:p>
    <w:p w14:paraId="203FF0E2" w14:textId="746621C7" w:rsidR="001B416F" w:rsidRDefault="001B416F" w:rsidP="001B416F">
      <w:pPr>
        <w:spacing w:after="0" w:line="259" w:lineRule="auto"/>
        <w:ind w:left="0" w:firstLine="0"/>
      </w:pPr>
      <w:r>
        <w:t>Johnnie Warren, Council President</w:t>
      </w:r>
      <w:r>
        <w:tab/>
      </w:r>
      <w:r>
        <w:tab/>
      </w:r>
      <w:r>
        <w:tab/>
      </w:r>
      <w:r>
        <w:tab/>
        <w:t>Debra L. Hladky, Clerk of Council</w:t>
      </w:r>
    </w:p>
    <w:p w14:paraId="61F790FD" w14:textId="1A3590B9" w:rsidR="001B416F" w:rsidRPr="00D20E9D" w:rsidRDefault="001B416F" w:rsidP="00C75A3E">
      <w:pPr>
        <w:spacing w:after="0" w:line="259" w:lineRule="auto"/>
        <w:ind w:left="0" w:firstLine="0"/>
      </w:pPr>
    </w:p>
    <w:sectPr w:rsidR="001B416F" w:rsidRPr="00D20E9D" w:rsidSect="00354B59">
      <w:headerReference w:type="even" r:id="rId7"/>
      <w:headerReference w:type="default" r:id="rId8"/>
      <w:footerReference w:type="even" r:id="rId9"/>
      <w:footerReference w:type="default" r:id="rId10"/>
      <w:headerReference w:type="first" r:id="rId11"/>
      <w:footerReference w:type="first" r:id="rId12"/>
      <w:pgSz w:w="12240" w:h="15840"/>
      <w:pgMar w:top="852" w:right="718" w:bottom="540" w:left="720" w:header="97" w:footer="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997E3" w14:textId="77777777" w:rsidR="003736EE" w:rsidRDefault="003736EE">
      <w:pPr>
        <w:spacing w:after="0" w:line="240" w:lineRule="auto"/>
      </w:pPr>
      <w:r>
        <w:separator/>
      </w:r>
    </w:p>
  </w:endnote>
  <w:endnote w:type="continuationSeparator" w:id="0">
    <w:p w14:paraId="5993749F" w14:textId="77777777" w:rsidR="003736EE" w:rsidRDefault="0037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F105" w14:textId="77777777" w:rsidR="003736EE" w:rsidRDefault="003736EE">
    <w:pPr>
      <w:spacing w:after="17"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349A0B28" w14:textId="77777777" w:rsidR="003736EE" w:rsidRDefault="003736EE">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20E7" w14:textId="77777777" w:rsidR="003736EE" w:rsidRDefault="003736EE">
    <w:pPr>
      <w:spacing w:after="17" w:line="259" w:lineRule="auto"/>
      <w:ind w:left="0" w:firstLine="0"/>
      <w:jc w:val="right"/>
    </w:pPr>
    <w:r>
      <w:fldChar w:fldCharType="begin"/>
    </w:r>
    <w:r>
      <w:instrText xml:space="preserve"> PAGE   \* MERGEFORMAT </w:instrText>
    </w:r>
    <w:r>
      <w:fldChar w:fldCharType="separate"/>
    </w:r>
    <w:r>
      <w:rPr>
        <w:noProof/>
      </w:rPr>
      <w:t>6</w:t>
    </w:r>
    <w:r>
      <w:fldChar w:fldCharType="end"/>
    </w:r>
    <w:r>
      <w:t xml:space="preserve"> </w:t>
    </w:r>
  </w:p>
  <w:p w14:paraId="4D744277" w14:textId="77777777" w:rsidR="003736EE" w:rsidRDefault="003736EE">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3FE4" w14:textId="77777777" w:rsidR="003736EE" w:rsidRDefault="003736EE">
    <w:pPr>
      <w:spacing w:after="17"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6C8FBF81" w14:textId="77777777" w:rsidR="003736EE" w:rsidRDefault="003736EE">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4E936" w14:textId="77777777" w:rsidR="003736EE" w:rsidRDefault="003736EE">
      <w:pPr>
        <w:spacing w:after="0" w:line="240" w:lineRule="auto"/>
      </w:pPr>
      <w:r>
        <w:separator/>
      </w:r>
    </w:p>
  </w:footnote>
  <w:footnote w:type="continuationSeparator" w:id="0">
    <w:p w14:paraId="49D0143D" w14:textId="77777777" w:rsidR="003736EE" w:rsidRDefault="0037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6A8D" w14:textId="77777777" w:rsidR="003736EE" w:rsidRDefault="003736EE">
    <w:pPr>
      <w:spacing w:after="90" w:line="259" w:lineRule="auto"/>
      <w:ind w:left="0" w:firstLine="0"/>
    </w:pPr>
    <w:r>
      <w:rPr>
        <w:sz w:val="10"/>
      </w:rPr>
      <w:t xml:space="preserve"> </w:t>
    </w:r>
  </w:p>
  <w:p w14:paraId="04506863" w14:textId="77777777" w:rsidR="003736EE" w:rsidRDefault="003736EE">
    <w:pPr>
      <w:spacing w:after="130" w:line="259" w:lineRule="auto"/>
      <w:ind w:left="0" w:firstLine="0"/>
    </w:pPr>
    <w:r>
      <w:rPr>
        <w:sz w:val="18"/>
      </w:rPr>
      <w:t xml:space="preserve">Village of Oakwood Council Minutes May 23, 2017    </w:t>
    </w:r>
  </w:p>
  <w:p w14:paraId="1BC1442E" w14:textId="77777777" w:rsidR="003736EE" w:rsidRDefault="003736EE">
    <w:pPr>
      <w:spacing w:after="0" w:line="259" w:lineRule="auto"/>
      <w:ind w:left="0" w:firstLine="0"/>
    </w:pPr>
    <w:r>
      <w:t xml:space="preserve">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B4F4" w14:textId="0D2C481E" w:rsidR="003736EE" w:rsidRDefault="003736EE">
    <w:pPr>
      <w:spacing w:after="90" w:line="259" w:lineRule="auto"/>
      <w:ind w:left="0" w:firstLine="0"/>
    </w:pPr>
    <w:r>
      <w:rPr>
        <w:sz w:val="10"/>
      </w:rPr>
      <w:t xml:space="preserve"> </w:t>
    </w:r>
  </w:p>
  <w:p w14:paraId="0CF3A6EC" w14:textId="2F826862" w:rsidR="003736EE" w:rsidRDefault="003736EE">
    <w:pPr>
      <w:spacing w:after="130" w:line="259" w:lineRule="auto"/>
      <w:ind w:left="0" w:firstLine="0"/>
    </w:pPr>
    <w:r>
      <w:rPr>
        <w:sz w:val="18"/>
      </w:rPr>
      <w:t xml:space="preserve">Village of Oakwood Council Minutes February </w:t>
    </w:r>
    <w:proofErr w:type="gramStart"/>
    <w:r>
      <w:rPr>
        <w:sz w:val="18"/>
      </w:rPr>
      <w:t>11</w:t>
    </w:r>
    <w:proofErr w:type="gramEnd"/>
    <w:r>
      <w:rPr>
        <w:sz w:val="18"/>
      </w:rPr>
      <w:t xml:space="preserve"> 2020   </w:t>
    </w:r>
  </w:p>
  <w:p w14:paraId="7A575AA3" w14:textId="77777777" w:rsidR="003736EE" w:rsidRDefault="003736EE">
    <w:pPr>
      <w:spacing w:after="0" w:line="259" w:lineRule="auto"/>
      <w:ind w:left="0" w:firstLine="0"/>
    </w:pPr>
    <w:r>
      <w:t xml:space="preserve">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13BE" w14:textId="77777777" w:rsidR="003736EE" w:rsidRDefault="003736EE">
    <w:pPr>
      <w:spacing w:after="90" w:line="259" w:lineRule="auto"/>
      <w:ind w:left="0" w:firstLine="0"/>
    </w:pPr>
    <w:r>
      <w:rPr>
        <w:sz w:val="10"/>
      </w:rPr>
      <w:t xml:space="preserve"> </w:t>
    </w:r>
  </w:p>
  <w:p w14:paraId="7F183FDB" w14:textId="77777777" w:rsidR="003736EE" w:rsidRDefault="003736EE">
    <w:pPr>
      <w:spacing w:after="130" w:line="259" w:lineRule="auto"/>
      <w:ind w:left="0" w:firstLine="0"/>
    </w:pPr>
    <w:r>
      <w:rPr>
        <w:sz w:val="18"/>
      </w:rPr>
      <w:t xml:space="preserve">Village of Oakwood Council Minutes May 23, 2017    </w:t>
    </w:r>
  </w:p>
  <w:p w14:paraId="6056A8FF" w14:textId="77777777" w:rsidR="003736EE" w:rsidRDefault="003736EE">
    <w:pPr>
      <w:spacing w:after="0" w:line="259" w:lineRule="auto"/>
      <w:ind w:left="0" w:firstLine="0"/>
    </w:pPr>
    <w:r>
      <w:t xml:space="preserve">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B1F1B"/>
    <w:multiLevelType w:val="hybridMultilevel"/>
    <w:tmpl w:val="AFBAF3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B16BD"/>
    <w:multiLevelType w:val="hybridMultilevel"/>
    <w:tmpl w:val="AF1A22CC"/>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B5"/>
    <w:rsid w:val="00000937"/>
    <w:rsid w:val="00001CC4"/>
    <w:rsid w:val="0000251D"/>
    <w:rsid w:val="00007EDC"/>
    <w:rsid w:val="00010967"/>
    <w:rsid w:val="0001137D"/>
    <w:rsid w:val="000218AB"/>
    <w:rsid w:val="0002203F"/>
    <w:rsid w:val="000265DC"/>
    <w:rsid w:val="0002749B"/>
    <w:rsid w:val="00027B45"/>
    <w:rsid w:val="00030D8D"/>
    <w:rsid w:val="00034C3C"/>
    <w:rsid w:val="00035468"/>
    <w:rsid w:val="00035C52"/>
    <w:rsid w:val="00037399"/>
    <w:rsid w:val="00040032"/>
    <w:rsid w:val="000410CC"/>
    <w:rsid w:val="0004368E"/>
    <w:rsid w:val="00044271"/>
    <w:rsid w:val="00044F9D"/>
    <w:rsid w:val="0004645C"/>
    <w:rsid w:val="00046641"/>
    <w:rsid w:val="00050DD0"/>
    <w:rsid w:val="000516B0"/>
    <w:rsid w:val="00051C60"/>
    <w:rsid w:val="000543AC"/>
    <w:rsid w:val="00054F23"/>
    <w:rsid w:val="0005504A"/>
    <w:rsid w:val="00055DF5"/>
    <w:rsid w:val="00056156"/>
    <w:rsid w:val="00056272"/>
    <w:rsid w:val="000564F4"/>
    <w:rsid w:val="00060146"/>
    <w:rsid w:val="00061883"/>
    <w:rsid w:val="00061B05"/>
    <w:rsid w:val="000641D5"/>
    <w:rsid w:val="00064E73"/>
    <w:rsid w:val="00065D43"/>
    <w:rsid w:val="000662EC"/>
    <w:rsid w:val="0007346B"/>
    <w:rsid w:val="0008004D"/>
    <w:rsid w:val="00080412"/>
    <w:rsid w:val="00080538"/>
    <w:rsid w:val="00085EE2"/>
    <w:rsid w:val="0008740D"/>
    <w:rsid w:val="00090C26"/>
    <w:rsid w:val="00093C54"/>
    <w:rsid w:val="00094B5B"/>
    <w:rsid w:val="00096F31"/>
    <w:rsid w:val="000A01AE"/>
    <w:rsid w:val="000A1905"/>
    <w:rsid w:val="000A2552"/>
    <w:rsid w:val="000A29B3"/>
    <w:rsid w:val="000A34DF"/>
    <w:rsid w:val="000B0EC7"/>
    <w:rsid w:val="000B4CE9"/>
    <w:rsid w:val="000B6CC4"/>
    <w:rsid w:val="000C21D1"/>
    <w:rsid w:val="000C561F"/>
    <w:rsid w:val="000C64B6"/>
    <w:rsid w:val="000C68F1"/>
    <w:rsid w:val="000C7AC0"/>
    <w:rsid w:val="000D1BC3"/>
    <w:rsid w:val="000D2C4B"/>
    <w:rsid w:val="000D3575"/>
    <w:rsid w:val="000D44FD"/>
    <w:rsid w:val="000D47A8"/>
    <w:rsid w:val="000D75BC"/>
    <w:rsid w:val="000E6218"/>
    <w:rsid w:val="000E62D0"/>
    <w:rsid w:val="000E7561"/>
    <w:rsid w:val="000F0620"/>
    <w:rsid w:val="000F0F58"/>
    <w:rsid w:val="000F624E"/>
    <w:rsid w:val="000F6364"/>
    <w:rsid w:val="000F71AE"/>
    <w:rsid w:val="000F7869"/>
    <w:rsid w:val="000F7C2F"/>
    <w:rsid w:val="001001EF"/>
    <w:rsid w:val="00103A29"/>
    <w:rsid w:val="00105AFE"/>
    <w:rsid w:val="00105C3E"/>
    <w:rsid w:val="00105E3B"/>
    <w:rsid w:val="00113B82"/>
    <w:rsid w:val="00115575"/>
    <w:rsid w:val="00116286"/>
    <w:rsid w:val="00116E50"/>
    <w:rsid w:val="001219F8"/>
    <w:rsid w:val="001260A0"/>
    <w:rsid w:val="00126915"/>
    <w:rsid w:val="00131DF8"/>
    <w:rsid w:val="001332C6"/>
    <w:rsid w:val="00136691"/>
    <w:rsid w:val="00136E10"/>
    <w:rsid w:val="00137B64"/>
    <w:rsid w:val="0014042E"/>
    <w:rsid w:val="00140EC0"/>
    <w:rsid w:val="0014154A"/>
    <w:rsid w:val="00144593"/>
    <w:rsid w:val="00150F25"/>
    <w:rsid w:val="00150FCC"/>
    <w:rsid w:val="001519D5"/>
    <w:rsid w:val="001526C5"/>
    <w:rsid w:val="00161724"/>
    <w:rsid w:val="00163827"/>
    <w:rsid w:val="00166CEC"/>
    <w:rsid w:val="0016703B"/>
    <w:rsid w:val="001679E5"/>
    <w:rsid w:val="001703D9"/>
    <w:rsid w:val="00170E4B"/>
    <w:rsid w:val="00171085"/>
    <w:rsid w:val="00172440"/>
    <w:rsid w:val="00172AF2"/>
    <w:rsid w:val="00172DEE"/>
    <w:rsid w:val="001734BE"/>
    <w:rsid w:val="001805A6"/>
    <w:rsid w:val="00180815"/>
    <w:rsid w:val="0018297E"/>
    <w:rsid w:val="00183BC4"/>
    <w:rsid w:val="00183C3E"/>
    <w:rsid w:val="00183D8E"/>
    <w:rsid w:val="00184601"/>
    <w:rsid w:val="00185304"/>
    <w:rsid w:val="00187209"/>
    <w:rsid w:val="00187ACA"/>
    <w:rsid w:val="001906D7"/>
    <w:rsid w:val="00191155"/>
    <w:rsid w:val="00191D15"/>
    <w:rsid w:val="00192322"/>
    <w:rsid w:val="00192686"/>
    <w:rsid w:val="00192F0B"/>
    <w:rsid w:val="00192F14"/>
    <w:rsid w:val="00194388"/>
    <w:rsid w:val="0019572F"/>
    <w:rsid w:val="00196D58"/>
    <w:rsid w:val="00196F2C"/>
    <w:rsid w:val="001A1A77"/>
    <w:rsid w:val="001A2020"/>
    <w:rsid w:val="001A2E4C"/>
    <w:rsid w:val="001A6D82"/>
    <w:rsid w:val="001A7E50"/>
    <w:rsid w:val="001B2649"/>
    <w:rsid w:val="001B416F"/>
    <w:rsid w:val="001B590C"/>
    <w:rsid w:val="001B70F1"/>
    <w:rsid w:val="001C0B3C"/>
    <w:rsid w:val="001C0B88"/>
    <w:rsid w:val="001C1EE4"/>
    <w:rsid w:val="001C2596"/>
    <w:rsid w:val="001C2740"/>
    <w:rsid w:val="001C4632"/>
    <w:rsid w:val="001C4C9F"/>
    <w:rsid w:val="001C591E"/>
    <w:rsid w:val="001D0BE4"/>
    <w:rsid w:val="001D2E4D"/>
    <w:rsid w:val="001D5FD6"/>
    <w:rsid w:val="001D752D"/>
    <w:rsid w:val="001E13D4"/>
    <w:rsid w:val="001E1951"/>
    <w:rsid w:val="001E35AE"/>
    <w:rsid w:val="001E7245"/>
    <w:rsid w:val="001F042D"/>
    <w:rsid w:val="001F7884"/>
    <w:rsid w:val="00201443"/>
    <w:rsid w:val="002047CC"/>
    <w:rsid w:val="0020493E"/>
    <w:rsid w:val="00204A00"/>
    <w:rsid w:val="00205027"/>
    <w:rsid w:val="00210D6F"/>
    <w:rsid w:val="002118C6"/>
    <w:rsid w:val="00216C67"/>
    <w:rsid w:val="00216E2E"/>
    <w:rsid w:val="00221313"/>
    <w:rsid w:val="002219E8"/>
    <w:rsid w:val="00222ACE"/>
    <w:rsid w:val="00222BE8"/>
    <w:rsid w:val="00224199"/>
    <w:rsid w:val="002256B2"/>
    <w:rsid w:val="00230F75"/>
    <w:rsid w:val="0023154E"/>
    <w:rsid w:val="00231BDB"/>
    <w:rsid w:val="0023383F"/>
    <w:rsid w:val="0023634C"/>
    <w:rsid w:val="00243C95"/>
    <w:rsid w:val="0024466E"/>
    <w:rsid w:val="002479F9"/>
    <w:rsid w:val="00247AB8"/>
    <w:rsid w:val="00247D7D"/>
    <w:rsid w:val="002505C7"/>
    <w:rsid w:val="00252387"/>
    <w:rsid w:val="0025249C"/>
    <w:rsid w:val="0025547B"/>
    <w:rsid w:val="0025789F"/>
    <w:rsid w:val="00261E11"/>
    <w:rsid w:val="00262893"/>
    <w:rsid w:val="002642C8"/>
    <w:rsid w:val="002652B7"/>
    <w:rsid w:val="0026650E"/>
    <w:rsid w:val="002673C3"/>
    <w:rsid w:val="00270108"/>
    <w:rsid w:val="00271DDC"/>
    <w:rsid w:val="00273314"/>
    <w:rsid w:val="00275A7D"/>
    <w:rsid w:val="00275E6F"/>
    <w:rsid w:val="00276020"/>
    <w:rsid w:val="00276E64"/>
    <w:rsid w:val="00277280"/>
    <w:rsid w:val="00277D2D"/>
    <w:rsid w:val="00283569"/>
    <w:rsid w:val="002854F4"/>
    <w:rsid w:val="00285FB5"/>
    <w:rsid w:val="00286D6F"/>
    <w:rsid w:val="0028745A"/>
    <w:rsid w:val="00291468"/>
    <w:rsid w:val="00291C50"/>
    <w:rsid w:val="00291D3A"/>
    <w:rsid w:val="00292513"/>
    <w:rsid w:val="00292B54"/>
    <w:rsid w:val="00296C93"/>
    <w:rsid w:val="002A08C5"/>
    <w:rsid w:val="002A08D2"/>
    <w:rsid w:val="002A66B3"/>
    <w:rsid w:val="002B0AAD"/>
    <w:rsid w:val="002B1E76"/>
    <w:rsid w:val="002B3C39"/>
    <w:rsid w:val="002B44D2"/>
    <w:rsid w:val="002B4FE5"/>
    <w:rsid w:val="002B57EE"/>
    <w:rsid w:val="002B703E"/>
    <w:rsid w:val="002B717D"/>
    <w:rsid w:val="002B76D1"/>
    <w:rsid w:val="002B784E"/>
    <w:rsid w:val="002C1FFF"/>
    <w:rsid w:val="002C3537"/>
    <w:rsid w:val="002C49CF"/>
    <w:rsid w:val="002C67A1"/>
    <w:rsid w:val="002C7306"/>
    <w:rsid w:val="002D3EDE"/>
    <w:rsid w:val="002D705E"/>
    <w:rsid w:val="002D70E5"/>
    <w:rsid w:val="002E0D3A"/>
    <w:rsid w:val="002E4F02"/>
    <w:rsid w:val="002E751D"/>
    <w:rsid w:val="002E7849"/>
    <w:rsid w:val="002F1869"/>
    <w:rsid w:val="002F4903"/>
    <w:rsid w:val="002F4BA4"/>
    <w:rsid w:val="002F4C36"/>
    <w:rsid w:val="002F56B7"/>
    <w:rsid w:val="002F636E"/>
    <w:rsid w:val="002F67A9"/>
    <w:rsid w:val="002F751C"/>
    <w:rsid w:val="00305BE6"/>
    <w:rsid w:val="003166C7"/>
    <w:rsid w:val="00316CEC"/>
    <w:rsid w:val="0031711C"/>
    <w:rsid w:val="00317C58"/>
    <w:rsid w:val="00321598"/>
    <w:rsid w:val="00322027"/>
    <w:rsid w:val="0032426B"/>
    <w:rsid w:val="003251F4"/>
    <w:rsid w:val="00330C1F"/>
    <w:rsid w:val="003315B5"/>
    <w:rsid w:val="00332667"/>
    <w:rsid w:val="00333F47"/>
    <w:rsid w:val="003340D8"/>
    <w:rsid w:val="00335492"/>
    <w:rsid w:val="0034057E"/>
    <w:rsid w:val="003407B6"/>
    <w:rsid w:val="00341817"/>
    <w:rsid w:val="00341930"/>
    <w:rsid w:val="00342ED2"/>
    <w:rsid w:val="0034345F"/>
    <w:rsid w:val="00343A6C"/>
    <w:rsid w:val="003462B8"/>
    <w:rsid w:val="00350FF6"/>
    <w:rsid w:val="0035180B"/>
    <w:rsid w:val="0035458F"/>
    <w:rsid w:val="00354B59"/>
    <w:rsid w:val="003557A1"/>
    <w:rsid w:val="00361556"/>
    <w:rsid w:val="003625D6"/>
    <w:rsid w:val="0036681F"/>
    <w:rsid w:val="00372F7A"/>
    <w:rsid w:val="003736EE"/>
    <w:rsid w:val="00373E11"/>
    <w:rsid w:val="003771E0"/>
    <w:rsid w:val="003827EC"/>
    <w:rsid w:val="00383C54"/>
    <w:rsid w:val="003857CF"/>
    <w:rsid w:val="00385D78"/>
    <w:rsid w:val="00390F29"/>
    <w:rsid w:val="00391342"/>
    <w:rsid w:val="00391EFF"/>
    <w:rsid w:val="00393FBD"/>
    <w:rsid w:val="003959CA"/>
    <w:rsid w:val="003962B9"/>
    <w:rsid w:val="003A16B5"/>
    <w:rsid w:val="003A2606"/>
    <w:rsid w:val="003A48D8"/>
    <w:rsid w:val="003A56A9"/>
    <w:rsid w:val="003A7561"/>
    <w:rsid w:val="003A7C1C"/>
    <w:rsid w:val="003B3F1F"/>
    <w:rsid w:val="003C0085"/>
    <w:rsid w:val="003C0966"/>
    <w:rsid w:val="003C17E9"/>
    <w:rsid w:val="003C27AA"/>
    <w:rsid w:val="003C3E3D"/>
    <w:rsid w:val="003C6C30"/>
    <w:rsid w:val="003C7261"/>
    <w:rsid w:val="003D70FE"/>
    <w:rsid w:val="003D7E9B"/>
    <w:rsid w:val="003E099E"/>
    <w:rsid w:val="003E14AB"/>
    <w:rsid w:val="003E2032"/>
    <w:rsid w:val="003E2C73"/>
    <w:rsid w:val="003E2CDF"/>
    <w:rsid w:val="003E3D81"/>
    <w:rsid w:val="003E4609"/>
    <w:rsid w:val="003E7213"/>
    <w:rsid w:val="003F0091"/>
    <w:rsid w:val="003F1655"/>
    <w:rsid w:val="003F41FA"/>
    <w:rsid w:val="003F598E"/>
    <w:rsid w:val="0040006C"/>
    <w:rsid w:val="0040119E"/>
    <w:rsid w:val="0040127D"/>
    <w:rsid w:val="00402DD1"/>
    <w:rsid w:val="0040338D"/>
    <w:rsid w:val="004042DF"/>
    <w:rsid w:val="00404FA7"/>
    <w:rsid w:val="00411572"/>
    <w:rsid w:val="0041242C"/>
    <w:rsid w:val="00412EB7"/>
    <w:rsid w:val="00416396"/>
    <w:rsid w:val="00420604"/>
    <w:rsid w:val="00422D7F"/>
    <w:rsid w:val="004237EB"/>
    <w:rsid w:val="00424A8B"/>
    <w:rsid w:val="0042556C"/>
    <w:rsid w:val="00426385"/>
    <w:rsid w:val="00427F3B"/>
    <w:rsid w:val="00433F0D"/>
    <w:rsid w:val="004366B7"/>
    <w:rsid w:val="004369F4"/>
    <w:rsid w:val="00437807"/>
    <w:rsid w:val="004455FE"/>
    <w:rsid w:val="0044589B"/>
    <w:rsid w:val="00446FD0"/>
    <w:rsid w:val="0044736E"/>
    <w:rsid w:val="00447584"/>
    <w:rsid w:val="004522DA"/>
    <w:rsid w:val="0045250E"/>
    <w:rsid w:val="00457256"/>
    <w:rsid w:val="00457659"/>
    <w:rsid w:val="00457BE0"/>
    <w:rsid w:val="00460035"/>
    <w:rsid w:val="00464C66"/>
    <w:rsid w:val="0046505A"/>
    <w:rsid w:val="004714CE"/>
    <w:rsid w:val="004726B4"/>
    <w:rsid w:val="004730CE"/>
    <w:rsid w:val="00476060"/>
    <w:rsid w:val="0047653E"/>
    <w:rsid w:val="0047795F"/>
    <w:rsid w:val="00480F32"/>
    <w:rsid w:val="00481C05"/>
    <w:rsid w:val="00482B36"/>
    <w:rsid w:val="004835B1"/>
    <w:rsid w:val="004837EE"/>
    <w:rsid w:val="0048695D"/>
    <w:rsid w:val="0048746A"/>
    <w:rsid w:val="004911E7"/>
    <w:rsid w:val="00491A22"/>
    <w:rsid w:val="00491D48"/>
    <w:rsid w:val="00492385"/>
    <w:rsid w:val="00493746"/>
    <w:rsid w:val="004965C4"/>
    <w:rsid w:val="00496C1D"/>
    <w:rsid w:val="00496E33"/>
    <w:rsid w:val="004A14AA"/>
    <w:rsid w:val="004A2782"/>
    <w:rsid w:val="004A368B"/>
    <w:rsid w:val="004A3796"/>
    <w:rsid w:val="004B24B8"/>
    <w:rsid w:val="004B2D76"/>
    <w:rsid w:val="004B3885"/>
    <w:rsid w:val="004B3D59"/>
    <w:rsid w:val="004B5147"/>
    <w:rsid w:val="004C092D"/>
    <w:rsid w:val="004C09CC"/>
    <w:rsid w:val="004C0ABF"/>
    <w:rsid w:val="004C15F7"/>
    <w:rsid w:val="004C5CB7"/>
    <w:rsid w:val="004C6170"/>
    <w:rsid w:val="004C622E"/>
    <w:rsid w:val="004D039E"/>
    <w:rsid w:val="004D68BE"/>
    <w:rsid w:val="004E130B"/>
    <w:rsid w:val="004E1430"/>
    <w:rsid w:val="004E1B26"/>
    <w:rsid w:val="004E28D8"/>
    <w:rsid w:val="004E3CF0"/>
    <w:rsid w:val="004E5F86"/>
    <w:rsid w:val="004E60C1"/>
    <w:rsid w:val="004E700F"/>
    <w:rsid w:val="004E724C"/>
    <w:rsid w:val="004E77F0"/>
    <w:rsid w:val="004F0666"/>
    <w:rsid w:val="004F0D9D"/>
    <w:rsid w:val="004F340B"/>
    <w:rsid w:val="00500215"/>
    <w:rsid w:val="00500654"/>
    <w:rsid w:val="00502A89"/>
    <w:rsid w:val="005043F0"/>
    <w:rsid w:val="00507F1E"/>
    <w:rsid w:val="00510409"/>
    <w:rsid w:val="0051469B"/>
    <w:rsid w:val="00514E9E"/>
    <w:rsid w:val="00516829"/>
    <w:rsid w:val="00516871"/>
    <w:rsid w:val="005237B0"/>
    <w:rsid w:val="00523DAA"/>
    <w:rsid w:val="00524D9B"/>
    <w:rsid w:val="00525162"/>
    <w:rsid w:val="005253A5"/>
    <w:rsid w:val="00525EE7"/>
    <w:rsid w:val="00526215"/>
    <w:rsid w:val="00526712"/>
    <w:rsid w:val="00532E5A"/>
    <w:rsid w:val="005346F5"/>
    <w:rsid w:val="00534A9C"/>
    <w:rsid w:val="005357B8"/>
    <w:rsid w:val="00537F9F"/>
    <w:rsid w:val="005425B5"/>
    <w:rsid w:val="00542741"/>
    <w:rsid w:val="00544B05"/>
    <w:rsid w:val="00544EC2"/>
    <w:rsid w:val="00545CEA"/>
    <w:rsid w:val="00553992"/>
    <w:rsid w:val="00553B4C"/>
    <w:rsid w:val="00554510"/>
    <w:rsid w:val="0055454B"/>
    <w:rsid w:val="00555EC3"/>
    <w:rsid w:val="00560006"/>
    <w:rsid w:val="00562375"/>
    <w:rsid w:val="00563C3C"/>
    <w:rsid w:val="005723FA"/>
    <w:rsid w:val="00573404"/>
    <w:rsid w:val="00582224"/>
    <w:rsid w:val="00582545"/>
    <w:rsid w:val="00586CCF"/>
    <w:rsid w:val="00587FDA"/>
    <w:rsid w:val="00595B69"/>
    <w:rsid w:val="005961E9"/>
    <w:rsid w:val="00596398"/>
    <w:rsid w:val="005978C3"/>
    <w:rsid w:val="005A02C4"/>
    <w:rsid w:val="005A03AA"/>
    <w:rsid w:val="005A4EF3"/>
    <w:rsid w:val="005A509B"/>
    <w:rsid w:val="005A5554"/>
    <w:rsid w:val="005A6DEB"/>
    <w:rsid w:val="005A7897"/>
    <w:rsid w:val="005B01DF"/>
    <w:rsid w:val="005B0B5C"/>
    <w:rsid w:val="005B2A0E"/>
    <w:rsid w:val="005B6ED0"/>
    <w:rsid w:val="005C06A9"/>
    <w:rsid w:val="005C62EA"/>
    <w:rsid w:val="005C6C15"/>
    <w:rsid w:val="005C7CEC"/>
    <w:rsid w:val="005D16EE"/>
    <w:rsid w:val="005D19DD"/>
    <w:rsid w:val="005D23CF"/>
    <w:rsid w:val="005D2886"/>
    <w:rsid w:val="005D402C"/>
    <w:rsid w:val="005D4E09"/>
    <w:rsid w:val="005D5BD6"/>
    <w:rsid w:val="005D60A1"/>
    <w:rsid w:val="005E15B0"/>
    <w:rsid w:val="005E3083"/>
    <w:rsid w:val="005E425D"/>
    <w:rsid w:val="005E43EB"/>
    <w:rsid w:val="005E47D3"/>
    <w:rsid w:val="005E48A5"/>
    <w:rsid w:val="005E4D57"/>
    <w:rsid w:val="005E4EB6"/>
    <w:rsid w:val="005E5BC5"/>
    <w:rsid w:val="005E5E89"/>
    <w:rsid w:val="005E63F4"/>
    <w:rsid w:val="005E70A0"/>
    <w:rsid w:val="005F1D68"/>
    <w:rsid w:val="005F2257"/>
    <w:rsid w:val="005F297B"/>
    <w:rsid w:val="005F2F5D"/>
    <w:rsid w:val="005F49F9"/>
    <w:rsid w:val="005F4B9C"/>
    <w:rsid w:val="005F51B6"/>
    <w:rsid w:val="00600920"/>
    <w:rsid w:val="00602BD7"/>
    <w:rsid w:val="00611DD4"/>
    <w:rsid w:val="006129AA"/>
    <w:rsid w:val="00614022"/>
    <w:rsid w:val="006141DF"/>
    <w:rsid w:val="0061465A"/>
    <w:rsid w:val="0061777E"/>
    <w:rsid w:val="00617C76"/>
    <w:rsid w:val="00622CD6"/>
    <w:rsid w:val="0062305D"/>
    <w:rsid w:val="00623856"/>
    <w:rsid w:val="0062631E"/>
    <w:rsid w:val="00626C85"/>
    <w:rsid w:val="006274EF"/>
    <w:rsid w:val="006277DE"/>
    <w:rsid w:val="0063054C"/>
    <w:rsid w:val="0063093A"/>
    <w:rsid w:val="00632113"/>
    <w:rsid w:val="00632AFF"/>
    <w:rsid w:val="00634178"/>
    <w:rsid w:val="006357B1"/>
    <w:rsid w:val="0063695D"/>
    <w:rsid w:val="00640673"/>
    <w:rsid w:val="00647713"/>
    <w:rsid w:val="00647D69"/>
    <w:rsid w:val="00652243"/>
    <w:rsid w:val="00652DE3"/>
    <w:rsid w:val="006536F5"/>
    <w:rsid w:val="00655258"/>
    <w:rsid w:val="006568E9"/>
    <w:rsid w:val="006601B1"/>
    <w:rsid w:val="006619A8"/>
    <w:rsid w:val="00661ED6"/>
    <w:rsid w:val="006654CF"/>
    <w:rsid w:val="00665947"/>
    <w:rsid w:val="0066678D"/>
    <w:rsid w:val="00666BE7"/>
    <w:rsid w:val="00666F96"/>
    <w:rsid w:val="00667083"/>
    <w:rsid w:val="00667499"/>
    <w:rsid w:val="0066761D"/>
    <w:rsid w:val="00671779"/>
    <w:rsid w:val="006725CD"/>
    <w:rsid w:val="00673E40"/>
    <w:rsid w:val="00673EC1"/>
    <w:rsid w:val="00674B30"/>
    <w:rsid w:val="00675B45"/>
    <w:rsid w:val="00686729"/>
    <w:rsid w:val="00686BEF"/>
    <w:rsid w:val="0069085C"/>
    <w:rsid w:val="006908AF"/>
    <w:rsid w:val="006916A7"/>
    <w:rsid w:val="00691F72"/>
    <w:rsid w:val="00693398"/>
    <w:rsid w:val="00693EF9"/>
    <w:rsid w:val="0069644C"/>
    <w:rsid w:val="006A080B"/>
    <w:rsid w:val="006A7CA7"/>
    <w:rsid w:val="006B0F2A"/>
    <w:rsid w:val="006B22A8"/>
    <w:rsid w:val="006C22FF"/>
    <w:rsid w:val="006C368F"/>
    <w:rsid w:val="006C5434"/>
    <w:rsid w:val="006C5DB0"/>
    <w:rsid w:val="006C675A"/>
    <w:rsid w:val="006D04B5"/>
    <w:rsid w:val="006D5ABD"/>
    <w:rsid w:val="006D5C2C"/>
    <w:rsid w:val="006D6158"/>
    <w:rsid w:val="006E1FFC"/>
    <w:rsid w:val="006E542D"/>
    <w:rsid w:val="006E60D5"/>
    <w:rsid w:val="006E7093"/>
    <w:rsid w:val="006E7B2D"/>
    <w:rsid w:val="006F1F19"/>
    <w:rsid w:val="006F34A2"/>
    <w:rsid w:val="006F52EE"/>
    <w:rsid w:val="006F5413"/>
    <w:rsid w:val="006F5562"/>
    <w:rsid w:val="006F6BCA"/>
    <w:rsid w:val="006F6E96"/>
    <w:rsid w:val="00701D79"/>
    <w:rsid w:val="0070254C"/>
    <w:rsid w:val="00703376"/>
    <w:rsid w:val="007072EE"/>
    <w:rsid w:val="00707F9E"/>
    <w:rsid w:val="00713AC2"/>
    <w:rsid w:val="007155BC"/>
    <w:rsid w:val="00717608"/>
    <w:rsid w:val="00723708"/>
    <w:rsid w:val="00725E5E"/>
    <w:rsid w:val="007263E5"/>
    <w:rsid w:val="007274B9"/>
    <w:rsid w:val="007340D4"/>
    <w:rsid w:val="00734D3D"/>
    <w:rsid w:val="0073502B"/>
    <w:rsid w:val="00736569"/>
    <w:rsid w:val="0073744D"/>
    <w:rsid w:val="00742C32"/>
    <w:rsid w:val="0074313D"/>
    <w:rsid w:val="007437DC"/>
    <w:rsid w:val="00746D58"/>
    <w:rsid w:val="00747B27"/>
    <w:rsid w:val="00751C2E"/>
    <w:rsid w:val="00752665"/>
    <w:rsid w:val="007563FA"/>
    <w:rsid w:val="00761B5E"/>
    <w:rsid w:val="0076207B"/>
    <w:rsid w:val="00763431"/>
    <w:rsid w:val="0076351D"/>
    <w:rsid w:val="00767C84"/>
    <w:rsid w:val="007718BD"/>
    <w:rsid w:val="00773328"/>
    <w:rsid w:val="00775643"/>
    <w:rsid w:val="0077571F"/>
    <w:rsid w:val="00780CFE"/>
    <w:rsid w:val="007810B4"/>
    <w:rsid w:val="00784006"/>
    <w:rsid w:val="007841F9"/>
    <w:rsid w:val="007843B3"/>
    <w:rsid w:val="00784D8C"/>
    <w:rsid w:val="0078543C"/>
    <w:rsid w:val="00787BBF"/>
    <w:rsid w:val="00791C9E"/>
    <w:rsid w:val="007958CD"/>
    <w:rsid w:val="007A121F"/>
    <w:rsid w:val="007A127A"/>
    <w:rsid w:val="007A1AD8"/>
    <w:rsid w:val="007A2382"/>
    <w:rsid w:val="007A4CA1"/>
    <w:rsid w:val="007A5BFA"/>
    <w:rsid w:val="007A6304"/>
    <w:rsid w:val="007A6B6A"/>
    <w:rsid w:val="007A79F2"/>
    <w:rsid w:val="007B0DBA"/>
    <w:rsid w:val="007B1D00"/>
    <w:rsid w:val="007B223A"/>
    <w:rsid w:val="007B3ED1"/>
    <w:rsid w:val="007B4136"/>
    <w:rsid w:val="007B4B7E"/>
    <w:rsid w:val="007B4F0E"/>
    <w:rsid w:val="007B652D"/>
    <w:rsid w:val="007B7BA4"/>
    <w:rsid w:val="007C2E22"/>
    <w:rsid w:val="007C2EC4"/>
    <w:rsid w:val="007C316C"/>
    <w:rsid w:val="007C34EA"/>
    <w:rsid w:val="007C49F5"/>
    <w:rsid w:val="007C6E65"/>
    <w:rsid w:val="007C7075"/>
    <w:rsid w:val="007D09D1"/>
    <w:rsid w:val="007D55E8"/>
    <w:rsid w:val="007D5AD2"/>
    <w:rsid w:val="007D7CF6"/>
    <w:rsid w:val="007E02D1"/>
    <w:rsid w:val="007E0FDF"/>
    <w:rsid w:val="007E212D"/>
    <w:rsid w:val="007F000A"/>
    <w:rsid w:val="007F001E"/>
    <w:rsid w:val="007F0068"/>
    <w:rsid w:val="007F036F"/>
    <w:rsid w:val="007F0FE4"/>
    <w:rsid w:val="007F47E4"/>
    <w:rsid w:val="007F5EA1"/>
    <w:rsid w:val="007F735F"/>
    <w:rsid w:val="00803C4B"/>
    <w:rsid w:val="008040B0"/>
    <w:rsid w:val="00805095"/>
    <w:rsid w:val="00805DFD"/>
    <w:rsid w:val="00807F7D"/>
    <w:rsid w:val="00814A19"/>
    <w:rsid w:val="008152CC"/>
    <w:rsid w:val="0081714B"/>
    <w:rsid w:val="00821E94"/>
    <w:rsid w:val="00822966"/>
    <w:rsid w:val="00824499"/>
    <w:rsid w:val="00826C75"/>
    <w:rsid w:val="00832394"/>
    <w:rsid w:val="008342CC"/>
    <w:rsid w:val="00834A20"/>
    <w:rsid w:val="00836016"/>
    <w:rsid w:val="00836926"/>
    <w:rsid w:val="00843C30"/>
    <w:rsid w:val="008457DE"/>
    <w:rsid w:val="00846376"/>
    <w:rsid w:val="0085062B"/>
    <w:rsid w:val="008506E5"/>
    <w:rsid w:val="008522E8"/>
    <w:rsid w:val="00853949"/>
    <w:rsid w:val="008561FD"/>
    <w:rsid w:val="00856D42"/>
    <w:rsid w:val="00860BBE"/>
    <w:rsid w:val="0086150D"/>
    <w:rsid w:val="00862C7F"/>
    <w:rsid w:val="00864F39"/>
    <w:rsid w:val="008652F9"/>
    <w:rsid w:val="0086558C"/>
    <w:rsid w:val="00866327"/>
    <w:rsid w:val="0086633B"/>
    <w:rsid w:val="00867A35"/>
    <w:rsid w:val="00870798"/>
    <w:rsid w:val="0087239D"/>
    <w:rsid w:val="008727BF"/>
    <w:rsid w:val="00872A07"/>
    <w:rsid w:val="00872BEB"/>
    <w:rsid w:val="00876030"/>
    <w:rsid w:val="00882729"/>
    <w:rsid w:val="008830EF"/>
    <w:rsid w:val="00883A6D"/>
    <w:rsid w:val="008843F0"/>
    <w:rsid w:val="00884F40"/>
    <w:rsid w:val="00887C02"/>
    <w:rsid w:val="008921E0"/>
    <w:rsid w:val="00892307"/>
    <w:rsid w:val="00892C33"/>
    <w:rsid w:val="008936D9"/>
    <w:rsid w:val="00893C8F"/>
    <w:rsid w:val="00893FDE"/>
    <w:rsid w:val="008942E0"/>
    <w:rsid w:val="00894337"/>
    <w:rsid w:val="008975C0"/>
    <w:rsid w:val="008975FD"/>
    <w:rsid w:val="00897AE8"/>
    <w:rsid w:val="008A1207"/>
    <w:rsid w:val="008A29B0"/>
    <w:rsid w:val="008A3AE9"/>
    <w:rsid w:val="008A4680"/>
    <w:rsid w:val="008A5A8A"/>
    <w:rsid w:val="008B3A28"/>
    <w:rsid w:val="008B6ECA"/>
    <w:rsid w:val="008B764C"/>
    <w:rsid w:val="008C114B"/>
    <w:rsid w:val="008C2FF0"/>
    <w:rsid w:val="008C4F77"/>
    <w:rsid w:val="008D0CFE"/>
    <w:rsid w:val="008D1755"/>
    <w:rsid w:val="008D4731"/>
    <w:rsid w:val="008D6282"/>
    <w:rsid w:val="008E0E6A"/>
    <w:rsid w:val="008E5313"/>
    <w:rsid w:val="008E5FB0"/>
    <w:rsid w:val="008F118E"/>
    <w:rsid w:val="008F151F"/>
    <w:rsid w:val="008F4A1B"/>
    <w:rsid w:val="0090499A"/>
    <w:rsid w:val="00904B07"/>
    <w:rsid w:val="00905B96"/>
    <w:rsid w:val="00905FED"/>
    <w:rsid w:val="0090689D"/>
    <w:rsid w:val="0090726B"/>
    <w:rsid w:val="009120A6"/>
    <w:rsid w:val="009128BF"/>
    <w:rsid w:val="00916686"/>
    <w:rsid w:val="00917C8D"/>
    <w:rsid w:val="00921719"/>
    <w:rsid w:val="00922536"/>
    <w:rsid w:val="00925350"/>
    <w:rsid w:val="00925379"/>
    <w:rsid w:val="00926CE6"/>
    <w:rsid w:val="00927E60"/>
    <w:rsid w:val="00930098"/>
    <w:rsid w:val="009342CF"/>
    <w:rsid w:val="009343F8"/>
    <w:rsid w:val="00937083"/>
    <w:rsid w:val="00940355"/>
    <w:rsid w:val="00940A10"/>
    <w:rsid w:val="00945A65"/>
    <w:rsid w:val="009466CE"/>
    <w:rsid w:val="00946D55"/>
    <w:rsid w:val="00946F7E"/>
    <w:rsid w:val="0095117B"/>
    <w:rsid w:val="009533B1"/>
    <w:rsid w:val="009571C7"/>
    <w:rsid w:val="009573ED"/>
    <w:rsid w:val="00957C4F"/>
    <w:rsid w:val="00962EA2"/>
    <w:rsid w:val="00963A6B"/>
    <w:rsid w:val="00963BDD"/>
    <w:rsid w:val="00975E72"/>
    <w:rsid w:val="0097601F"/>
    <w:rsid w:val="009803DA"/>
    <w:rsid w:val="0098207A"/>
    <w:rsid w:val="00991702"/>
    <w:rsid w:val="009917AB"/>
    <w:rsid w:val="00994FBC"/>
    <w:rsid w:val="00995975"/>
    <w:rsid w:val="00995FCA"/>
    <w:rsid w:val="00996CB9"/>
    <w:rsid w:val="00997FAA"/>
    <w:rsid w:val="009A21BD"/>
    <w:rsid w:val="009A2A6F"/>
    <w:rsid w:val="009A2F3F"/>
    <w:rsid w:val="009A3593"/>
    <w:rsid w:val="009A3B7E"/>
    <w:rsid w:val="009B02D0"/>
    <w:rsid w:val="009B141C"/>
    <w:rsid w:val="009B1895"/>
    <w:rsid w:val="009B3CC6"/>
    <w:rsid w:val="009B42BB"/>
    <w:rsid w:val="009B647C"/>
    <w:rsid w:val="009C1022"/>
    <w:rsid w:val="009C1E6C"/>
    <w:rsid w:val="009C241C"/>
    <w:rsid w:val="009C27C4"/>
    <w:rsid w:val="009C2884"/>
    <w:rsid w:val="009C555A"/>
    <w:rsid w:val="009C5D72"/>
    <w:rsid w:val="009E32C5"/>
    <w:rsid w:val="009E503F"/>
    <w:rsid w:val="009E5293"/>
    <w:rsid w:val="009E5BF5"/>
    <w:rsid w:val="009E71F7"/>
    <w:rsid w:val="009F0DB4"/>
    <w:rsid w:val="009F195F"/>
    <w:rsid w:val="009F2361"/>
    <w:rsid w:val="009F25D4"/>
    <w:rsid w:val="009F5BAE"/>
    <w:rsid w:val="009F5D39"/>
    <w:rsid w:val="009F7B08"/>
    <w:rsid w:val="00A02CC0"/>
    <w:rsid w:val="00A0399B"/>
    <w:rsid w:val="00A047EC"/>
    <w:rsid w:val="00A04CDC"/>
    <w:rsid w:val="00A057F6"/>
    <w:rsid w:val="00A06205"/>
    <w:rsid w:val="00A07C72"/>
    <w:rsid w:val="00A14E24"/>
    <w:rsid w:val="00A16F4B"/>
    <w:rsid w:val="00A20EAE"/>
    <w:rsid w:val="00A262FF"/>
    <w:rsid w:val="00A26C99"/>
    <w:rsid w:val="00A306B3"/>
    <w:rsid w:val="00A33E9B"/>
    <w:rsid w:val="00A33FF9"/>
    <w:rsid w:val="00A340A4"/>
    <w:rsid w:val="00A40587"/>
    <w:rsid w:val="00A43583"/>
    <w:rsid w:val="00A46468"/>
    <w:rsid w:val="00A47E71"/>
    <w:rsid w:val="00A51C1A"/>
    <w:rsid w:val="00A52F34"/>
    <w:rsid w:val="00A5485C"/>
    <w:rsid w:val="00A55337"/>
    <w:rsid w:val="00A6043E"/>
    <w:rsid w:val="00A60D14"/>
    <w:rsid w:val="00A6168B"/>
    <w:rsid w:val="00A63ACA"/>
    <w:rsid w:val="00A63F04"/>
    <w:rsid w:val="00A64289"/>
    <w:rsid w:val="00A6500F"/>
    <w:rsid w:val="00A65BD9"/>
    <w:rsid w:val="00A65ED8"/>
    <w:rsid w:val="00A66EEF"/>
    <w:rsid w:val="00A702D9"/>
    <w:rsid w:val="00A71583"/>
    <w:rsid w:val="00A80B66"/>
    <w:rsid w:val="00A80C30"/>
    <w:rsid w:val="00A826FD"/>
    <w:rsid w:val="00A82AA0"/>
    <w:rsid w:val="00A926BB"/>
    <w:rsid w:val="00A9550D"/>
    <w:rsid w:val="00A964A3"/>
    <w:rsid w:val="00A97A05"/>
    <w:rsid w:val="00A97DCB"/>
    <w:rsid w:val="00A97E07"/>
    <w:rsid w:val="00AA0D32"/>
    <w:rsid w:val="00AA1C2B"/>
    <w:rsid w:val="00AA1E25"/>
    <w:rsid w:val="00AA2226"/>
    <w:rsid w:val="00AA22A8"/>
    <w:rsid w:val="00AA2AB3"/>
    <w:rsid w:val="00AA2C2E"/>
    <w:rsid w:val="00AA575F"/>
    <w:rsid w:val="00AB01E9"/>
    <w:rsid w:val="00AB09DC"/>
    <w:rsid w:val="00AB0D7F"/>
    <w:rsid w:val="00AB3133"/>
    <w:rsid w:val="00AB3214"/>
    <w:rsid w:val="00AB383E"/>
    <w:rsid w:val="00AB6967"/>
    <w:rsid w:val="00AB7506"/>
    <w:rsid w:val="00AC06A7"/>
    <w:rsid w:val="00AC2AAF"/>
    <w:rsid w:val="00AC3F08"/>
    <w:rsid w:val="00AC4466"/>
    <w:rsid w:val="00AC496C"/>
    <w:rsid w:val="00AD038D"/>
    <w:rsid w:val="00AD2AC4"/>
    <w:rsid w:val="00AD49E8"/>
    <w:rsid w:val="00AD5229"/>
    <w:rsid w:val="00AD6F50"/>
    <w:rsid w:val="00AE2027"/>
    <w:rsid w:val="00AE2B2A"/>
    <w:rsid w:val="00AE4B12"/>
    <w:rsid w:val="00AE4E12"/>
    <w:rsid w:val="00AE68A0"/>
    <w:rsid w:val="00AF4390"/>
    <w:rsid w:val="00AF6EFF"/>
    <w:rsid w:val="00B018EA"/>
    <w:rsid w:val="00B02611"/>
    <w:rsid w:val="00B028ED"/>
    <w:rsid w:val="00B029E6"/>
    <w:rsid w:val="00B052A9"/>
    <w:rsid w:val="00B06622"/>
    <w:rsid w:val="00B07217"/>
    <w:rsid w:val="00B07D42"/>
    <w:rsid w:val="00B11F69"/>
    <w:rsid w:val="00B12C56"/>
    <w:rsid w:val="00B16C3F"/>
    <w:rsid w:val="00B17199"/>
    <w:rsid w:val="00B17BF3"/>
    <w:rsid w:val="00B17CF1"/>
    <w:rsid w:val="00B20CD0"/>
    <w:rsid w:val="00B21407"/>
    <w:rsid w:val="00B273CC"/>
    <w:rsid w:val="00B305CE"/>
    <w:rsid w:val="00B30947"/>
    <w:rsid w:val="00B31BD1"/>
    <w:rsid w:val="00B36320"/>
    <w:rsid w:val="00B363B7"/>
    <w:rsid w:val="00B364E6"/>
    <w:rsid w:val="00B36895"/>
    <w:rsid w:val="00B402F9"/>
    <w:rsid w:val="00B40F3F"/>
    <w:rsid w:val="00B4273F"/>
    <w:rsid w:val="00B42AED"/>
    <w:rsid w:val="00B44420"/>
    <w:rsid w:val="00B449F5"/>
    <w:rsid w:val="00B4617E"/>
    <w:rsid w:val="00B475DB"/>
    <w:rsid w:val="00B500AC"/>
    <w:rsid w:val="00B5112F"/>
    <w:rsid w:val="00B51F31"/>
    <w:rsid w:val="00B537D2"/>
    <w:rsid w:val="00B5444C"/>
    <w:rsid w:val="00B54B53"/>
    <w:rsid w:val="00B558FE"/>
    <w:rsid w:val="00B62739"/>
    <w:rsid w:val="00B631B3"/>
    <w:rsid w:val="00B6340A"/>
    <w:rsid w:val="00B63BD7"/>
    <w:rsid w:val="00B64468"/>
    <w:rsid w:val="00B65D1C"/>
    <w:rsid w:val="00B67FA3"/>
    <w:rsid w:val="00B708DB"/>
    <w:rsid w:val="00B75BB0"/>
    <w:rsid w:val="00B80B4E"/>
    <w:rsid w:val="00B81CA5"/>
    <w:rsid w:val="00B82D3B"/>
    <w:rsid w:val="00B83B30"/>
    <w:rsid w:val="00B871D7"/>
    <w:rsid w:val="00B90595"/>
    <w:rsid w:val="00B918BD"/>
    <w:rsid w:val="00B932D5"/>
    <w:rsid w:val="00B94081"/>
    <w:rsid w:val="00B942EF"/>
    <w:rsid w:val="00B96117"/>
    <w:rsid w:val="00BA6CC9"/>
    <w:rsid w:val="00BB099A"/>
    <w:rsid w:val="00BB219D"/>
    <w:rsid w:val="00BB349E"/>
    <w:rsid w:val="00BB4E45"/>
    <w:rsid w:val="00BB4F35"/>
    <w:rsid w:val="00BB5EB0"/>
    <w:rsid w:val="00BB6C00"/>
    <w:rsid w:val="00BB79FD"/>
    <w:rsid w:val="00BC0EF3"/>
    <w:rsid w:val="00BC1A1B"/>
    <w:rsid w:val="00BC7436"/>
    <w:rsid w:val="00BD091E"/>
    <w:rsid w:val="00BD1020"/>
    <w:rsid w:val="00BD16A6"/>
    <w:rsid w:val="00BD2934"/>
    <w:rsid w:val="00BD3D55"/>
    <w:rsid w:val="00BD5003"/>
    <w:rsid w:val="00BD5368"/>
    <w:rsid w:val="00BD747B"/>
    <w:rsid w:val="00BE14AD"/>
    <w:rsid w:val="00BE4E0A"/>
    <w:rsid w:val="00BE61C5"/>
    <w:rsid w:val="00BE72E0"/>
    <w:rsid w:val="00BE7970"/>
    <w:rsid w:val="00BF22D5"/>
    <w:rsid w:val="00BF60FB"/>
    <w:rsid w:val="00BF6274"/>
    <w:rsid w:val="00C0247A"/>
    <w:rsid w:val="00C02AFC"/>
    <w:rsid w:val="00C03B1F"/>
    <w:rsid w:val="00C06CAB"/>
    <w:rsid w:val="00C07C95"/>
    <w:rsid w:val="00C10A2E"/>
    <w:rsid w:val="00C11F5F"/>
    <w:rsid w:val="00C138DB"/>
    <w:rsid w:val="00C143B5"/>
    <w:rsid w:val="00C16162"/>
    <w:rsid w:val="00C16FF0"/>
    <w:rsid w:val="00C178A5"/>
    <w:rsid w:val="00C2114F"/>
    <w:rsid w:val="00C22645"/>
    <w:rsid w:val="00C2312D"/>
    <w:rsid w:val="00C25CC0"/>
    <w:rsid w:val="00C26DAF"/>
    <w:rsid w:val="00C27976"/>
    <w:rsid w:val="00C30923"/>
    <w:rsid w:val="00C30CA3"/>
    <w:rsid w:val="00C30CFB"/>
    <w:rsid w:val="00C30E1B"/>
    <w:rsid w:val="00C331FE"/>
    <w:rsid w:val="00C34DD5"/>
    <w:rsid w:val="00C34E30"/>
    <w:rsid w:val="00C356A7"/>
    <w:rsid w:val="00C418C7"/>
    <w:rsid w:val="00C44F5F"/>
    <w:rsid w:val="00C457D2"/>
    <w:rsid w:val="00C4587F"/>
    <w:rsid w:val="00C46204"/>
    <w:rsid w:val="00C4681A"/>
    <w:rsid w:val="00C521B6"/>
    <w:rsid w:val="00C5236F"/>
    <w:rsid w:val="00C57184"/>
    <w:rsid w:val="00C5723C"/>
    <w:rsid w:val="00C60693"/>
    <w:rsid w:val="00C606D5"/>
    <w:rsid w:val="00C608A1"/>
    <w:rsid w:val="00C6129E"/>
    <w:rsid w:val="00C6159C"/>
    <w:rsid w:val="00C62642"/>
    <w:rsid w:val="00C62C6D"/>
    <w:rsid w:val="00C63F25"/>
    <w:rsid w:val="00C6760A"/>
    <w:rsid w:val="00C700C2"/>
    <w:rsid w:val="00C7104E"/>
    <w:rsid w:val="00C72556"/>
    <w:rsid w:val="00C72C18"/>
    <w:rsid w:val="00C73164"/>
    <w:rsid w:val="00C75A3E"/>
    <w:rsid w:val="00C838D8"/>
    <w:rsid w:val="00C85564"/>
    <w:rsid w:val="00C904BA"/>
    <w:rsid w:val="00C92C16"/>
    <w:rsid w:val="00C96D11"/>
    <w:rsid w:val="00C97216"/>
    <w:rsid w:val="00C97A0F"/>
    <w:rsid w:val="00CA00A2"/>
    <w:rsid w:val="00CA08F4"/>
    <w:rsid w:val="00CA0E53"/>
    <w:rsid w:val="00CA16FD"/>
    <w:rsid w:val="00CA272B"/>
    <w:rsid w:val="00CA3D20"/>
    <w:rsid w:val="00CA4241"/>
    <w:rsid w:val="00CA5E70"/>
    <w:rsid w:val="00CA6B11"/>
    <w:rsid w:val="00CB0FF5"/>
    <w:rsid w:val="00CB1CCB"/>
    <w:rsid w:val="00CB283F"/>
    <w:rsid w:val="00CB3047"/>
    <w:rsid w:val="00CB4162"/>
    <w:rsid w:val="00CB439C"/>
    <w:rsid w:val="00CB638F"/>
    <w:rsid w:val="00CC0588"/>
    <w:rsid w:val="00CC0821"/>
    <w:rsid w:val="00CC25D1"/>
    <w:rsid w:val="00CC2B6C"/>
    <w:rsid w:val="00CC5D1C"/>
    <w:rsid w:val="00CD0CE1"/>
    <w:rsid w:val="00CD1932"/>
    <w:rsid w:val="00CD4A8B"/>
    <w:rsid w:val="00CD5D51"/>
    <w:rsid w:val="00CD73FF"/>
    <w:rsid w:val="00CE09A8"/>
    <w:rsid w:val="00CF0BF2"/>
    <w:rsid w:val="00CF14DB"/>
    <w:rsid w:val="00CF32FD"/>
    <w:rsid w:val="00CF35EB"/>
    <w:rsid w:val="00CF7FDD"/>
    <w:rsid w:val="00D00C4C"/>
    <w:rsid w:val="00D00CA3"/>
    <w:rsid w:val="00D02885"/>
    <w:rsid w:val="00D02E20"/>
    <w:rsid w:val="00D03B0F"/>
    <w:rsid w:val="00D03B22"/>
    <w:rsid w:val="00D1234F"/>
    <w:rsid w:val="00D13627"/>
    <w:rsid w:val="00D146D1"/>
    <w:rsid w:val="00D15413"/>
    <w:rsid w:val="00D177F5"/>
    <w:rsid w:val="00D20E9D"/>
    <w:rsid w:val="00D24608"/>
    <w:rsid w:val="00D24B10"/>
    <w:rsid w:val="00D250F5"/>
    <w:rsid w:val="00D310F0"/>
    <w:rsid w:val="00D31727"/>
    <w:rsid w:val="00D31E5C"/>
    <w:rsid w:val="00D34612"/>
    <w:rsid w:val="00D352F2"/>
    <w:rsid w:val="00D35ED7"/>
    <w:rsid w:val="00D41240"/>
    <w:rsid w:val="00D41DFA"/>
    <w:rsid w:val="00D44DF5"/>
    <w:rsid w:val="00D4659E"/>
    <w:rsid w:val="00D508A6"/>
    <w:rsid w:val="00D52D6B"/>
    <w:rsid w:val="00D60C6E"/>
    <w:rsid w:val="00D617B1"/>
    <w:rsid w:val="00D639D9"/>
    <w:rsid w:val="00D65863"/>
    <w:rsid w:val="00D658B2"/>
    <w:rsid w:val="00D70229"/>
    <w:rsid w:val="00D70349"/>
    <w:rsid w:val="00D7096F"/>
    <w:rsid w:val="00D72B8E"/>
    <w:rsid w:val="00D752D7"/>
    <w:rsid w:val="00D7671B"/>
    <w:rsid w:val="00D81893"/>
    <w:rsid w:val="00D82B48"/>
    <w:rsid w:val="00D82C05"/>
    <w:rsid w:val="00D85774"/>
    <w:rsid w:val="00D86386"/>
    <w:rsid w:val="00D869CD"/>
    <w:rsid w:val="00D92B5E"/>
    <w:rsid w:val="00D93372"/>
    <w:rsid w:val="00D93648"/>
    <w:rsid w:val="00D9617A"/>
    <w:rsid w:val="00DA0B10"/>
    <w:rsid w:val="00DA133A"/>
    <w:rsid w:val="00DA2258"/>
    <w:rsid w:val="00DA43E4"/>
    <w:rsid w:val="00DB333B"/>
    <w:rsid w:val="00DB4ECF"/>
    <w:rsid w:val="00DB7D7A"/>
    <w:rsid w:val="00DC3664"/>
    <w:rsid w:val="00DC5A13"/>
    <w:rsid w:val="00DC735B"/>
    <w:rsid w:val="00DC73FD"/>
    <w:rsid w:val="00DC7F6D"/>
    <w:rsid w:val="00DD22F1"/>
    <w:rsid w:val="00DD55DC"/>
    <w:rsid w:val="00DD56EC"/>
    <w:rsid w:val="00DD6D30"/>
    <w:rsid w:val="00DD6D99"/>
    <w:rsid w:val="00DE025F"/>
    <w:rsid w:val="00DE2C73"/>
    <w:rsid w:val="00DE3F1D"/>
    <w:rsid w:val="00DE505D"/>
    <w:rsid w:val="00DE7E92"/>
    <w:rsid w:val="00DF096C"/>
    <w:rsid w:val="00DF14CB"/>
    <w:rsid w:val="00DF1EF3"/>
    <w:rsid w:val="00DF4B3C"/>
    <w:rsid w:val="00DF4F5C"/>
    <w:rsid w:val="00E017B8"/>
    <w:rsid w:val="00E030EA"/>
    <w:rsid w:val="00E041C0"/>
    <w:rsid w:val="00E13BBC"/>
    <w:rsid w:val="00E13DE4"/>
    <w:rsid w:val="00E153E7"/>
    <w:rsid w:val="00E15757"/>
    <w:rsid w:val="00E1797D"/>
    <w:rsid w:val="00E20717"/>
    <w:rsid w:val="00E2117F"/>
    <w:rsid w:val="00E21907"/>
    <w:rsid w:val="00E22972"/>
    <w:rsid w:val="00E23190"/>
    <w:rsid w:val="00E251DB"/>
    <w:rsid w:val="00E27120"/>
    <w:rsid w:val="00E27F62"/>
    <w:rsid w:val="00E31D69"/>
    <w:rsid w:val="00E33246"/>
    <w:rsid w:val="00E33784"/>
    <w:rsid w:val="00E37777"/>
    <w:rsid w:val="00E4111B"/>
    <w:rsid w:val="00E44F04"/>
    <w:rsid w:val="00E471E7"/>
    <w:rsid w:val="00E47792"/>
    <w:rsid w:val="00E51C5F"/>
    <w:rsid w:val="00E558BF"/>
    <w:rsid w:val="00E6152F"/>
    <w:rsid w:val="00E66445"/>
    <w:rsid w:val="00E66CB6"/>
    <w:rsid w:val="00E67906"/>
    <w:rsid w:val="00E70695"/>
    <w:rsid w:val="00E73331"/>
    <w:rsid w:val="00E73F02"/>
    <w:rsid w:val="00E74AE8"/>
    <w:rsid w:val="00E758B1"/>
    <w:rsid w:val="00E758D0"/>
    <w:rsid w:val="00E76FF9"/>
    <w:rsid w:val="00E7747C"/>
    <w:rsid w:val="00E779D2"/>
    <w:rsid w:val="00E82A9B"/>
    <w:rsid w:val="00E848A1"/>
    <w:rsid w:val="00E854AD"/>
    <w:rsid w:val="00E854D3"/>
    <w:rsid w:val="00E85C08"/>
    <w:rsid w:val="00E863FE"/>
    <w:rsid w:val="00E87D63"/>
    <w:rsid w:val="00E9015E"/>
    <w:rsid w:val="00E94AC2"/>
    <w:rsid w:val="00E97441"/>
    <w:rsid w:val="00EA3E42"/>
    <w:rsid w:val="00EA73B0"/>
    <w:rsid w:val="00EB02EA"/>
    <w:rsid w:val="00EB1700"/>
    <w:rsid w:val="00EB55CE"/>
    <w:rsid w:val="00EB60C7"/>
    <w:rsid w:val="00EB7068"/>
    <w:rsid w:val="00EC0169"/>
    <w:rsid w:val="00EC1756"/>
    <w:rsid w:val="00EC254A"/>
    <w:rsid w:val="00EC3380"/>
    <w:rsid w:val="00EC38EC"/>
    <w:rsid w:val="00EC3DEF"/>
    <w:rsid w:val="00EC4E56"/>
    <w:rsid w:val="00EC594B"/>
    <w:rsid w:val="00EC6EFC"/>
    <w:rsid w:val="00ED0E6A"/>
    <w:rsid w:val="00ED2597"/>
    <w:rsid w:val="00ED2CB1"/>
    <w:rsid w:val="00ED4655"/>
    <w:rsid w:val="00ED5235"/>
    <w:rsid w:val="00ED654C"/>
    <w:rsid w:val="00ED785C"/>
    <w:rsid w:val="00EE2278"/>
    <w:rsid w:val="00EE3DC6"/>
    <w:rsid w:val="00EE7C79"/>
    <w:rsid w:val="00EF15F7"/>
    <w:rsid w:val="00EF62D0"/>
    <w:rsid w:val="00EF75BE"/>
    <w:rsid w:val="00F01C2E"/>
    <w:rsid w:val="00F03F21"/>
    <w:rsid w:val="00F05565"/>
    <w:rsid w:val="00F118C0"/>
    <w:rsid w:val="00F179FA"/>
    <w:rsid w:val="00F213DE"/>
    <w:rsid w:val="00F228B8"/>
    <w:rsid w:val="00F22C05"/>
    <w:rsid w:val="00F2447B"/>
    <w:rsid w:val="00F27528"/>
    <w:rsid w:val="00F27E6E"/>
    <w:rsid w:val="00F3054D"/>
    <w:rsid w:val="00F306B0"/>
    <w:rsid w:val="00F31417"/>
    <w:rsid w:val="00F31E7F"/>
    <w:rsid w:val="00F32E1A"/>
    <w:rsid w:val="00F33E1B"/>
    <w:rsid w:val="00F34AE5"/>
    <w:rsid w:val="00F4275D"/>
    <w:rsid w:val="00F4408E"/>
    <w:rsid w:val="00F52886"/>
    <w:rsid w:val="00F52CDF"/>
    <w:rsid w:val="00F53403"/>
    <w:rsid w:val="00F5379C"/>
    <w:rsid w:val="00F54800"/>
    <w:rsid w:val="00F56E15"/>
    <w:rsid w:val="00F60A7C"/>
    <w:rsid w:val="00F621FE"/>
    <w:rsid w:val="00F62B00"/>
    <w:rsid w:val="00F62E03"/>
    <w:rsid w:val="00F63B93"/>
    <w:rsid w:val="00F65509"/>
    <w:rsid w:val="00F657BA"/>
    <w:rsid w:val="00F6594B"/>
    <w:rsid w:val="00F71124"/>
    <w:rsid w:val="00F724AB"/>
    <w:rsid w:val="00F724F9"/>
    <w:rsid w:val="00F770CE"/>
    <w:rsid w:val="00F805F0"/>
    <w:rsid w:val="00F80DE9"/>
    <w:rsid w:val="00F8113C"/>
    <w:rsid w:val="00F81F0E"/>
    <w:rsid w:val="00F854D6"/>
    <w:rsid w:val="00F8759D"/>
    <w:rsid w:val="00F91135"/>
    <w:rsid w:val="00F93330"/>
    <w:rsid w:val="00F9408F"/>
    <w:rsid w:val="00F95B3D"/>
    <w:rsid w:val="00F96563"/>
    <w:rsid w:val="00F96B5A"/>
    <w:rsid w:val="00F97A86"/>
    <w:rsid w:val="00FA5780"/>
    <w:rsid w:val="00FA6B9C"/>
    <w:rsid w:val="00FA6FB9"/>
    <w:rsid w:val="00FA7D6E"/>
    <w:rsid w:val="00FB27D2"/>
    <w:rsid w:val="00FB5246"/>
    <w:rsid w:val="00FB7D5B"/>
    <w:rsid w:val="00FC2859"/>
    <w:rsid w:val="00FC4493"/>
    <w:rsid w:val="00FC5646"/>
    <w:rsid w:val="00FC619D"/>
    <w:rsid w:val="00FC67F3"/>
    <w:rsid w:val="00FD020E"/>
    <w:rsid w:val="00FD110D"/>
    <w:rsid w:val="00FD38A5"/>
    <w:rsid w:val="00FD41E5"/>
    <w:rsid w:val="00FD674F"/>
    <w:rsid w:val="00FE0921"/>
    <w:rsid w:val="00FE57C9"/>
    <w:rsid w:val="00FF3133"/>
    <w:rsid w:val="00FF357C"/>
    <w:rsid w:val="00FF4B00"/>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6B0244D"/>
  <w15:docId w15:val="{C8B07F40-0135-4DB4-956F-311B65B2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17A"/>
    <w:pPr>
      <w:spacing w:after="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A29B3"/>
    <w:rPr>
      <w:strike w:val="0"/>
      <w:dstrike w:val="0"/>
      <w:color w:val="001BA0"/>
      <w:u w:val="none"/>
      <w:effect w:val="none"/>
    </w:rPr>
  </w:style>
  <w:style w:type="character" w:styleId="CommentReference">
    <w:name w:val="annotation reference"/>
    <w:basedOn w:val="DefaultParagraphFont"/>
    <w:uiPriority w:val="99"/>
    <w:semiHidden/>
    <w:unhideWhenUsed/>
    <w:rsid w:val="00480F32"/>
    <w:rPr>
      <w:sz w:val="16"/>
      <w:szCs w:val="16"/>
    </w:rPr>
  </w:style>
  <w:style w:type="paragraph" w:styleId="CommentText">
    <w:name w:val="annotation text"/>
    <w:basedOn w:val="Normal"/>
    <w:link w:val="CommentTextChar"/>
    <w:uiPriority w:val="99"/>
    <w:semiHidden/>
    <w:unhideWhenUsed/>
    <w:rsid w:val="00480F32"/>
    <w:pPr>
      <w:spacing w:line="240" w:lineRule="auto"/>
    </w:pPr>
    <w:rPr>
      <w:sz w:val="20"/>
      <w:szCs w:val="20"/>
    </w:rPr>
  </w:style>
  <w:style w:type="character" w:customStyle="1" w:styleId="CommentTextChar">
    <w:name w:val="Comment Text Char"/>
    <w:basedOn w:val="DefaultParagraphFont"/>
    <w:link w:val="CommentText"/>
    <w:uiPriority w:val="99"/>
    <w:semiHidden/>
    <w:rsid w:val="00480F3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80F32"/>
    <w:rPr>
      <w:b/>
      <w:bCs/>
    </w:rPr>
  </w:style>
  <w:style w:type="character" w:customStyle="1" w:styleId="CommentSubjectChar">
    <w:name w:val="Comment Subject Char"/>
    <w:basedOn w:val="CommentTextChar"/>
    <w:link w:val="CommentSubject"/>
    <w:uiPriority w:val="99"/>
    <w:semiHidden/>
    <w:rsid w:val="00480F32"/>
    <w:rPr>
      <w:rFonts w:ascii="Times New Roman" w:eastAsia="Times New Roman" w:hAnsi="Times New Roman" w:cs="Times New Roman"/>
      <w:b/>
      <w:bCs/>
      <w:color w:val="000000"/>
      <w:sz w:val="20"/>
      <w:szCs w:val="20"/>
    </w:rPr>
  </w:style>
  <w:style w:type="paragraph" w:styleId="Revision">
    <w:name w:val="Revision"/>
    <w:hidden/>
    <w:uiPriority w:val="99"/>
    <w:semiHidden/>
    <w:rsid w:val="00480F32"/>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480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F32"/>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897AE8"/>
    <w:rPr>
      <w:color w:val="808080"/>
      <w:shd w:val="clear" w:color="auto" w:fill="E6E6E6"/>
    </w:rPr>
  </w:style>
  <w:style w:type="character" w:customStyle="1" w:styleId="section-numbers">
    <w:name w:val="section-numbers"/>
    <w:basedOn w:val="DefaultParagraphFont"/>
    <w:rsid w:val="00563C3C"/>
  </w:style>
  <w:style w:type="table" w:styleId="TableGrid0">
    <w:name w:val="Table Grid"/>
    <w:basedOn w:val="TableNormal"/>
    <w:uiPriority w:val="39"/>
    <w:rsid w:val="0086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9F5"/>
    <w:pPr>
      <w:ind w:left="720"/>
      <w:contextualSpacing/>
    </w:pPr>
  </w:style>
  <w:style w:type="character" w:styleId="Emphasis">
    <w:name w:val="Emphasis"/>
    <w:basedOn w:val="DefaultParagraphFont"/>
    <w:uiPriority w:val="20"/>
    <w:qFormat/>
    <w:rsid w:val="006321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664718">
      <w:bodyDiv w:val="1"/>
      <w:marLeft w:val="0"/>
      <w:marRight w:val="0"/>
      <w:marTop w:val="0"/>
      <w:marBottom w:val="0"/>
      <w:divBdr>
        <w:top w:val="none" w:sz="0" w:space="0" w:color="auto"/>
        <w:left w:val="none" w:sz="0" w:space="0" w:color="auto"/>
        <w:bottom w:val="none" w:sz="0" w:space="0" w:color="auto"/>
        <w:right w:val="none" w:sz="0" w:space="0" w:color="auto"/>
      </w:divBdr>
      <w:divsChild>
        <w:div w:id="45178208">
          <w:marLeft w:val="720"/>
          <w:marRight w:val="0"/>
          <w:marTop w:val="0"/>
          <w:marBottom w:val="0"/>
          <w:divBdr>
            <w:top w:val="none" w:sz="0" w:space="0" w:color="auto"/>
            <w:left w:val="none" w:sz="0" w:space="0" w:color="auto"/>
            <w:bottom w:val="none" w:sz="0" w:space="0" w:color="auto"/>
            <w:right w:val="none" w:sz="0" w:space="0" w:color="auto"/>
          </w:divBdr>
        </w:div>
      </w:divsChild>
    </w:div>
    <w:div w:id="1618484778">
      <w:bodyDiv w:val="1"/>
      <w:marLeft w:val="0"/>
      <w:marRight w:val="0"/>
      <w:marTop w:val="0"/>
      <w:marBottom w:val="0"/>
      <w:divBdr>
        <w:top w:val="none" w:sz="0" w:space="0" w:color="auto"/>
        <w:left w:val="none" w:sz="0" w:space="0" w:color="auto"/>
        <w:bottom w:val="none" w:sz="0" w:space="0" w:color="auto"/>
        <w:right w:val="none" w:sz="0" w:space="0" w:color="auto"/>
      </w:divBdr>
      <w:divsChild>
        <w:div w:id="1003781972">
          <w:marLeft w:val="0"/>
          <w:marRight w:val="0"/>
          <w:marTop w:val="0"/>
          <w:marBottom w:val="0"/>
          <w:divBdr>
            <w:top w:val="none" w:sz="0" w:space="0" w:color="auto"/>
            <w:left w:val="none" w:sz="0" w:space="0" w:color="auto"/>
            <w:bottom w:val="none" w:sz="0" w:space="0" w:color="auto"/>
            <w:right w:val="none" w:sz="0" w:space="0" w:color="auto"/>
          </w:divBdr>
        </w:div>
        <w:div w:id="1530215521">
          <w:marLeft w:val="720"/>
          <w:marRight w:val="0"/>
          <w:marTop w:val="0"/>
          <w:marBottom w:val="0"/>
          <w:divBdr>
            <w:top w:val="none" w:sz="0" w:space="0" w:color="auto"/>
            <w:left w:val="none" w:sz="0" w:space="0" w:color="auto"/>
            <w:bottom w:val="none" w:sz="0" w:space="0" w:color="auto"/>
            <w:right w:val="none" w:sz="0" w:space="0" w:color="auto"/>
          </w:divBdr>
        </w:div>
        <w:div w:id="1854105702">
          <w:marLeft w:val="0"/>
          <w:marRight w:val="0"/>
          <w:marTop w:val="0"/>
          <w:marBottom w:val="0"/>
          <w:divBdr>
            <w:top w:val="none" w:sz="0" w:space="0" w:color="auto"/>
            <w:left w:val="none" w:sz="0" w:space="0" w:color="auto"/>
            <w:bottom w:val="none" w:sz="0" w:space="0" w:color="auto"/>
            <w:right w:val="none" w:sz="0" w:space="0" w:color="auto"/>
          </w:divBdr>
          <w:divsChild>
            <w:div w:id="18856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6</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dhladky</dc:creator>
  <cp:keywords/>
  <dc:description/>
  <cp:lastModifiedBy>Deb Hladky</cp:lastModifiedBy>
  <cp:revision>11</cp:revision>
  <cp:lastPrinted>2020-02-19T19:41:00Z</cp:lastPrinted>
  <dcterms:created xsi:type="dcterms:W3CDTF">2020-02-18T14:28:00Z</dcterms:created>
  <dcterms:modified xsi:type="dcterms:W3CDTF">2020-02-19T19:41:00Z</dcterms:modified>
</cp:coreProperties>
</file>