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C82B" w14:textId="33C2DB8D" w:rsidR="00667B1D" w:rsidRDefault="00584780" w:rsidP="00667B1D">
      <w:pPr>
        <w:spacing w:after="0" w:line="240" w:lineRule="auto"/>
        <w:jc w:val="center"/>
        <w:rPr>
          <w:rFonts w:ascii="Times New Roman" w:hAnsi="Times New Roman"/>
          <w:b/>
          <w:sz w:val="24"/>
        </w:rPr>
      </w:pPr>
      <w:r>
        <w:rPr>
          <w:rFonts w:ascii="Times New Roman" w:hAnsi="Times New Roman"/>
          <w:bCs/>
          <w:noProof/>
          <w:sz w:val="24"/>
        </w:rPr>
        <mc:AlternateContent>
          <mc:Choice Requires="wps">
            <w:drawing>
              <wp:anchor distT="45720" distB="45720" distL="114300" distR="114300" simplePos="0" relativeHeight="251660288" behindDoc="0" locked="0" layoutInCell="1" allowOverlap="1" wp14:anchorId="25C887D6" wp14:editId="549F8A39">
                <wp:simplePos x="0" y="0"/>
                <wp:positionH relativeFrom="column">
                  <wp:posOffset>5417820</wp:posOffset>
                </wp:positionH>
                <wp:positionV relativeFrom="paragraph">
                  <wp:posOffset>0</wp:posOffset>
                </wp:positionV>
                <wp:extent cx="1310640" cy="11049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04900"/>
                        </a:xfrm>
                        <a:prstGeom prst="rect">
                          <a:avLst/>
                        </a:prstGeom>
                        <a:solidFill>
                          <a:srgbClr val="FFFFFF"/>
                        </a:solidFill>
                        <a:ln w="9525">
                          <a:solidFill>
                            <a:srgbClr val="000000"/>
                          </a:solidFill>
                          <a:miter lim="800000"/>
                          <a:headEnd/>
                          <a:tailEnd/>
                        </a:ln>
                      </wps:spPr>
                      <wps:txbx>
                        <w:txbxContent>
                          <w:p w14:paraId="2CD0618B" w14:textId="77777777" w:rsidR="00584780" w:rsidRDefault="00584780" w:rsidP="00584780">
                            <w:pPr>
                              <w:spacing w:after="0"/>
                              <w:rPr>
                                <w:sz w:val="16"/>
                                <w:szCs w:val="16"/>
                              </w:rPr>
                            </w:pPr>
                            <w:r>
                              <w:rPr>
                                <w:sz w:val="16"/>
                                <w:szCs w:val="16"/>
                              </w:rPr>
                              <w:t>Introduced by __________</w:t>
                            </w:r>
                          </w:p>
                          <w:p w14:paraId="513AE9C3" w14:textId="77777777" w:rsidR="00584780" w:rsidRPr="00325C0D" w:rsidRDefault="00584780" w:rsidP="00584780">
                            <w:pPr>
                              <w:spacing w:after="0"/>
                              <w:rPr>
                                <w:sz w:val="16"/>
                                <w:szCs w:val="16"/>
                              </w:rPr>
                            </w:pPr>
                            <w:r w:rsidRPr="00325C0D">
                              <w:rPr>
                                <w:sz w:val="16"/>
                                <w:szCs w:val="16"/>
                              </w:rPr>
                              <w:t>Motioned by ___</w:t>
                            </w:r>
                            <w:r>
                              <w:rPr>
                                <w:sz w:val="16"/>
                                <w:szCs w:val="16"/>
                              </w:rPr>
                              <w:t>__</w:t>
                            </w:r>
                            <w:r w:rsidRPr="00325C0D">
                              <w:rPr>
                                <w:sz w:val="16"/>
                                <w:szCs w:val="16"/>
                              </w:rPr>
                              <w:t>______</w:t>
                            </w:r>
                          </w:p>
                          <w:p w14:paraId="5C26B6A1" w14:textId="77777777" w:rsidR="00584780" w:rsidRPr="00325C0D" w:rsidRDefault="00584780" w:rsidP="00584780">
                            <w:pPr>
                              <w:spacing w:after="0"/>
                              <w:rPr>
                                <w:sz w:val="16"/>
                                <w:szCs w:val="16"/>
                              </w:rPr>
                            </w:pPr>
                            <w:r w:rsidRPr="00325C0D">
                              <w:rPr>
                                <w:sz w:val="16"/>
                                <w:szCs w:val="16"/>
                              </w:rPr>
                              <w:t>Seconded by _______</w:t>
                            </w:r>
                            <w:r>
                              <w:rPr>
                                <w:sz w:val="16"/>
                                <w:szCs w:val="16"/>
                              </w:rPr>
                              <w:t>__</w:t>
                            </w:r>
                            <w:r w:rsidRPr="00325C0D">
                              <w:rPr>
                                <w:sz w:val="16"/>
                                <w:szCs w:val="16"/>
                              </w:rPr>
                              <w:t>__</w:t>
                            </w:r>
                          </w:p>
                          <w:p w14:paraId="543921B1" w14:textId="77777777" w:rsidR="00584780" w:rsidRPr="00325C0D" w:rsidRDefault="00584780" w:rsidP="00584780">
                            <w:pPr>
                              <w:spacing w:after="0"/>
                              <w:rPr>
                                <w:sz w:val="16"/>
                                <w:szCs w:val="16"/>
                              </w:rPr>
                            </w:pPr>
                            <w:r w:rsidRPr="00325C0D">
                              <w:rPr>
                                <w:sz w:val="16"/>
                                <w:szCs w:val="16"/>
                              </w:rPr>
                              <w:t>1st Reading ______</w:t>
                            </w:r>
                            <w:r>
                              <w:rPr>
                                <w:sz w:val="16"/>
                                <w:szCs w:val="16"/>
                              </w:rPr>
                              <w:t>___</w:t>
                            </w:r>
                            <w:r w:rsidRPr="00325C0D">
                              <w:rPr>
                                <w:sz w:val="16"/>
                                <w:szCs w:val="16"/>
                              </w:rPr>
                              <w:t>___</w:t>
                            </w:r>
                          </w:p>
                          <w:p w14:paraId="2ECE7006" w14:textId="77777777" w:rsidR="00584780" w:rsidRPr="00325C0D" w:rsidRDefault="00584780" w:rsidP="00584780">
                            <w:pPr>
                              <w:spacing w:after="0"/>
                              <w:rPr>
                                <w:sz w:val="16"/>
                                <w:szCs w:val="16"/>
                              </w:rPr>
                            </w:pPr>
                            <w:r w:rsidRPr="00325C0D">
                              <w:rPr>
                                <w:sz w:val="16"/>
                                <w:szCs w:val="16"/>
                              </w:rPr>
                              <w:t>2nd Reading _____</w:t>
                            </w:r>
                            <w:r>
                              <w:rPr>
                                <w:sz w:val="16"/>
                                <w:szCs w:val="16"/>
                              </w:rPr>
                              <w:t>__</w:t>
                            </w:r>
                            <w:r w:rsidRPr="00325C0D">
                              <w:rPr>
                                <w:sz w:val="16"/>
                                <w:szCs w:val="16"/>
                              </w:rPr>
                              <w:t>____</w:t>
                            </w:r>
                          </w:p>
                          <w:p w14:paraId="40AC5F29" w14:textId="77777777" w:rsidR="00584780" w:rsidRPr="00325C0D" w:rsidRDefault="00584780" w:rsidP="00584780">
                            <w:pPr>
                              <w:spacing w:after="0"/>
                              <w:rPr>
                                <w:sz w:val="16"/>
                                <w:szCs w:val="16"/>
                              </w:rPr>
                            </w:pPr>
                            <w:r w:rsidRPr="00325C0D">
                              <w:rPr>
                                <w:sz w:val="16"/>
                                <w:szCs w:val="16"/>
                              </w:rPr>
                              <w:t>Third Reading _____</w:t>
                            </w:r>
                            <w:r>
                              <w:rPr>
                                <w:sz w:val="16"/>
                                <w:szCs w:val="16"/>
                              </w:rPr>
                              <w:t>__</w:t>
                            </w:r>
                            <w:r w:rsidRPr="00325C0D">
                              <w:rPr>
                                <w:sz w:val="16"/>
                                <w:szCs w:val="16"/>
                              </w:rPr>
                              <w:t>___</w:t>
                            </w:r>
                          </w:p>
                          <w:p w14:paraId="2FCB7E96" w14:textId="77777777" w:rsidR="00584780" w:rsidRPr="00325C0D" w:rsidRDefault="00584780" w:rsidP="00584780">
                            <w:pPr>
                              <w:spacing w:after="0"/>
                              <w:rPr>
                                <w:sz w:val="16"/>
                                <w:szCs w:val="16"/>
                              </w:rPr>
                            </w:pPr>
                            <w:r w:rsidRPr="00325C0D">
                              <w:rPr>
                                <w:sz w:val="16"/>
                                <w:szCs w:val="16"/>
                              </w:rPr>
                              <w:t>Under suspension __</w:t>
                            </w:r>
                            <w:r>
                              <w:rPr>
                                <w:sz w:val="16"/>
                                <w:szCs w:val="16"/>
                              </w:rPr>
                              <w:t>___</w:t>
                            </w:r>
                            <w:r w:rsidRPr="00325C0D">
                              <w:rPr>
                                <w:sz w:val="16"/>
                                <w:szCs w:val="16"/>
                              </w:rPr>
                              <w:t>__</w:t>
                            </w:r>
                          </w:p>
                          <w:p w14:paraId="2CC42067" w14:textId="77777777" w:rsidR="00584780" w:rsidRDefault="00584780" w:rsidP="00584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887D6" id="_x0000_t202" coordsize="21600,21600" o:spt="202" path="m,l,21600r21600,l21600,xe">
                <v:stroke joinstyle="miter"/>
                <v:path gradientshapeok="t" o:connecttype="rect"/>
              </v:shapetype>
              <v:shape id="Text Box 3" o:spid="_x0000_s1026" type="#_x0000_t202" style="position:absolute;left:0;text-align:left;margin-left:426.6pt;margin-top:0;width:103.2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">
                <v:textbox>
                  <w:txbxContent>
                    <w:p w14:paraId="2CD0618B" w14:textId="77777777" w:rsidR="00584780" w:rsidRDefault="00584780" w:rsidP="00584780">
                      <w:pPr>
                        <w:spacing w:after="0"/>
                        <w:rPr>
                          <w:sz w:val="16"/>
                          <w:szCs w:val="16"/>
                        </w:rPr>
                      </w:pPr>
                      <w:r>
                        <w:rPr>
                          <w:sz w:val="16"/>
                          <w:szCs w:val="16"/>
                        </w:rPr>
                        <w:t>Introduced by __________</w:t>
                      </w:r>
                    </w:p>
                    <w:p w14:paraId="513AE9C3" w14:textId="77777777" w:rsidR="00584780" w:rsidRPr="00325C0D" w:rsidRDefault="00584780" w:rsidP="00584780">
                      <w:pPr>
                        <w:spacing w:after="0"/>
                        <w:rPr>
                          <w:sz w:val="16"/>
                          <w:szCs w:val="16"/>
                        </w:rPr>
                      </w:pPr>
                      <w:r w:rsidRPr="00325C0D">
                        <w:rPr>
                          <w:sz w:val="16"/>
                          <w:szCs w:val="16"/>
                        </w:rPr>
                        <w:t>Motioned by ___</w:t>
                      </w:r>
                      <w:r>
                        <w:rPr>
                          <w:sz w:val="16"/>
                          <w:szCs w:val="16"/>
                        </w:rPr>
                        <w:t>__</w:t>
                      </w:r>
                      <w:r w:rsidRPr="00325C0D">
                        <w:rPr>
                          <w:sz w:val="16"/>
                          <w:szCs w:val="16"/>
                        </w:rPr>
                        <w:t>______</w:t>
                      </w:r>
                    </w:p>
                    <w:p w14:paraId="5C26B6A1" w14:textId="77777777" w:rsidR="00584780" w:rsidRPr="00325C0D" w:rsidRDefault="00584780" w:rsidP="00584780">
                      <w:pPr>
                        <w:spacing w:after="0"/>
                        <w:rPr>
                          <w:sz w:val="16"/>
                          <w:szCs w:val="16"/>
                        </w:rPr>
                      </w:pPr>
                      <w:r w:rsidRPr="00325C0D">
                        <w:rPr>
                          <w:sz w:val="16"/>
                          <w:szCs w:val="16"/>
                        </w:rPr>
                        <w:t>Seconded by _______</w:t>
                      </w:r>
                      <w:r>
                        <w:rPr>
                          <w:sz w:val="16"/>
                          <w:szCs w:val="16"/>
                        </w:rPr>
                        <w:t>__</w:t>
                      </w:r>
                      <w:r w:rsidRPr="00325C0D">
                        <w:rPr>
                          <w:sz w:val="16"/>
                          <w:szCs w:val="16"/>
                        </w:rPr>
                        <w:t>__</w:t>
                      </w:r>
                    </w:p>
                    <w:p w14:paraId="543921B1" w14:textId="77777777" w:rsidR="00584780" w:rsidRPr="00325C0D" w:rsidRDefault="00584780" w:rsidP="00584780">
                      <w:pPr>
                        <w:spacing w:after="0"/>
                        <w:rPr>
                          <w:sz w:val="16"/>
                          <w:szCs w:val="16"/>
                        </w:rPr>
                      </w:pPr>
                      <w:r w:rsidRPr="00325C0D">
                        <w:rPr>
                          <w:sz w:val="16"/>
                          <w:szCs w:val="16"/>
                        </w:rPr>
                        <w:t>1st Reading ______</w:t>
                      </w:r>
                      <w:r>
                        <w:rPr>
                          <w:sz w:val="16"/>
                          <w:szCs w:val="16"/>
                        </w:rPr>
                        <w:t>___</w:t>
                      </w:r>
                      <w:r w:rsidRPr="00325C0D">
                        <w:rPr>
                          <w:sz w:val="16"/>
                          <w:szCs w:val="16"/>
                        </w:rPr>
                        <w:t>___</w:t>
                      </w:r>
                    </w:p>
                    <w:p w14:paraId="2ECE7006" w14:textId="77777777" w:rsidR="00584780" w:rsidRPr="00325C0D" w:rsidRDefault="00584780" w:rsidP="00584780">
                      <w:pPr>
                        <w:spacing w:after="0"/>
                        <w:rPr>
                          <w:sz w:val="16"/>
                          <w:szCs w:val="16"/>
                        </w:rPr>
                      </w:pPr>
                      <w:r w:rsidRPr="00325C0D">
                        <w:rPr>
                          <w:sz w:val="16"/>
                          <w:szCs w:val="16"/>
                        </w:rPr>
                        <w:t>2nd Reading _____</w:t>
                      </w:r>
                      <w:r>
                        <w:rPr>
                          <w:sz w:val="16"/>
                          <w:szCs w:val="16"/>
                        </w:rPr>
                        <w:t>__</w:t>
                      </w:r>
                      <w:r w:rsidRPr="00325C0D">
                        <w:rPr>
                          <w:sz w:val="16"/>
                          <w:szCs w:val="16"/>
                        </w:rPr>
                        <w:t>____</w:t>
                      </w:r>
                    </w:p>
                    <w:p w14:paraId="40AC5F29" w14:textId="77777777" w:rsidR="00584780" w:rsidRPr="00325C0D" w:rsidRDefault="00584780" w:rsidP="00584780">
                      <w:pPr>
                        <w:spacing w:after="0"/>
                        <w:rPr>
                          <w:sz w:val="16"/>
                          <w:szCs w:val="16"/>
                        </w:rPr>
                      </w:pPr>
                      <w:r w:rsidRPr="00325C0D">
                        <w:rPr>
                          <w:sz w:val="16"/>
                          <w:szCs w:val="16"/>
                        </w:rPr>
                        <w:t>Third Reading _____</w:t>
                      </w:r>
                      <w:r>
                        <w:rPr>
                          <w:sz w:val="16"/>
                          <w:szCs w:val="16"/>
                        </w:rPr>
                        <w:t>__</w:t>
                      </w:r>
                      <w:r w:rsidRPr="00325C0D">
                        <w:rPr>
                          <w:sz w:val="16"/>
                          <w:szCs w:val="16"/>
                        </w:rPr>
                        <w:t>___</w:t>
                      </w:r>
                    </w:p>
                    <w:p w14:paraId="2FCB7E96" w14:textId="77777777" w:rsidR="00584780" w:rsidRPr="00325C0D" w:rsidRDefault="00584780" w:rsidP="00584780">
                      <w:pPr>
                        <w:spacing w:after="0"/>
                        <w:rPr>
                          <w:sz w:val="16"/>
                          <w:szCs w:val="16"/>
                        </w:rPr>
                      </w:pPr>
                      <w:r w:rsidRPr="00325C0D">
                        <w:rPr>
                          <w:sz w:val="16"/>
                          <w:szCs w:val="16"/>
                        </w:rPr>
                        <w:t>Under suspension __</w:t>
                      </w:r>
                      <w:r>
                        <w:rPr>
                          <w:sz w:val="16"/>
                          <w:szCs w:val="16"/>
                        </w:rPr>
                        <w:t>___</w:t>
                      </w:r>
                      <w:r w:rsidRPr="00325C0D">
                        <w:rPr>
                          <w:sz w:val="16"/>
                          <w:szCs w:val="16"/>
                        </w:rPr>
                        <w:t>__</w:t>
                      </w:r>
                    </w:p>
                    <w:p w14:paraId="2CC42067" w14:textId="77777777" w:rsidR="00584780" w:rsidRDefault="00584780" w:rsidP="00584780"/>
                  </w:txbxContent>
                </v:textbox>
                <w10:wrap type="square"/>
              </v:shape>
            </w:pict>
          </mc:Fallback>
        </mc:AlternateContent>
      </w:r>
      <w:r>
        <w:rPr>
          <w:rFonts w:ascii="Times New Roman" w:hAnsi="Times New Roman"/>
          <w:b/>
          <w:sz w:val="24"/>
        </w:rPr>
        <w:t xml:space="preserve">                     </w:t>
      </w:r>
      <w:r w:rsidR="00DC103E" w:rsidRPr="00DC103E">
        <w:rPr>
          <w:rFonts w:ascii="Times New Roman" w:hAnsi="Times New Roman"/>
          <w:b/>
          <w:sz w:val="24"/>
        </w:rPr>
        <w:t>ORDINANCE NO. 20</w:t>
      </w:r>
      <w:r w:rsidR="007B6BD2">
        <w:rPr>
          <w:rFonts w:ascii="Times New Roman" w:hAnsi="Times New Roman"/>
          <w:b/>
          <w:sz w:val="24"/>
        </w:rPr>
        <w:t>20</w:t>
      </w:r>
      <w:r w:rsidR="00DC103E" w:rsidRPr="00DC103E">
        <w:rPr>
          <w:rFonts w:ascii="Times New Roman" w:hAnsi="Times New Roman"/>
          <w:b/>
          <w:sz w:val="24"/>
        </w:rPr>
        <w:t xml:space="preserve"> </w:t>
      </w:r>
      <w:r w:rsidR="00667B1D">
        <w:rPr>
          <w:rFonts w:ascii="Times New Roman" w:hAnsi="Times New Roman"/>
          <w:b/>
          <w:sz w:val="24"/>
        </w:rPr>
        <w:t>–</w:t>
      </w:r>
      <w:r>
        <w:rPr>
          <w:rFonts w:ascii="Times New Roman" w:hAnsi="Times New Roman"/>
          <w:b/>
          <w:sz w:val="24"/>
        </w:rPr>
        <w:t>24</w:t>
      </w:r>
    </w:p>
    <w:p w14:paraId="6F69E9F1" w14:textId="77777777" w:rsidR="00667B1D" w:rsidRDefault="00667B1D" w:rsidP="00667B1D">
      <w:pPr>
        <w:spacing w:after="0" w:line="240" w:lineRule="auto"/>
        <w:rPr>
          <w:rFonts w:ascii="Times New Roman" w:hAnsi="Times New Roman"/>
          <w:b/>
          <w:sz w:val="24"/>
        </w:rPr>
      </w:pPr>
    </w:p>
    <w:p w14:paraId="4D40B7F7" w14:textId="5F057906" w:rsidR="00C17DDE" w:rsidRPr="00584780" w:rsidRDefault="00584780" w:rsidP="00667B1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61E4" w:rsidRPr="00584780">
        <w:rPr>
          <w:rFonts w:ascii="Times New Roman" w:eastAsia="Times New Roman" w:hAnsi="Times New Roman" w:cs="Times New Roman"/>
          <w:bCs/>
          <w:sz w:val="24"/>
          <w:szCs w:val="24"/>
        </w:rPr>
        <w:t>INTRODUCED BY MAYOR AND COUNCIL AS A WHOLE</w:t>
      </w:r>
    </w:p>
    <w:p w14:paraId="46DE4A7C" w14:textId="7491F707" w:rsidR="00C17DDE" w:rsidRPr="008A605C" w:rsidRDefault="00C17DDE" w:rsidP="008A605C">
      <w:pPr>
        <w:spacing w:after="0" w:line="240" w:lineRule="auto"/>
        <w:ind w:left="180" w:right="120"/>
        <w:rPr>
          <w:rFonts w:ascii="Times New Roman" w:hAnsi="Times New Roman"/>
          <w:b/>
          <w:sz w:val="24"/>
          <w:szCs w:val="28"/>
        </w:rPr>
      </w:pPr>
    </w:p>
    <w:p w14:paraId="5FDA3B3E" w14:textId="77777777" w:rsidR="00D13023" w:rsidRDefault="00584780" w:rsidP="00584780">
      <w:pPr>
        <w:spacing w:after="0" w:line="240" w:lineRule="auto"/>
        <w:ind w:left="180" w:right="120" w:firstLine="29"/>
        <w:jc w:val="center"/>
        <w:rPr>
          <w:rFonts w:ascii="Times New Roman" w:eastAsia="Times New Roman" w:hAnsi="Times New Roman" w:cs="Times New Roman"/>
          <w:b/>
          <w:bCs/>
          <w:sz w:val="24"/>
          <w:szCs w:val="25"/>
        </w:rPr>
      </w:pPr>
      <w:r>
        <w:rPr>
          <w:rFonts w:ascii="Times New Roman" w:eastAsia="Times New Roman" w:hAnsi="Times New Roman" w:cs="Times New Roman"/>
          <w:b/>
          <w:bCs/>
          <w:sz w:val="24"/>
          <w:szCs w:val="25"/>
        </w:rPr>
        <w:t xml:space="preserve">            </w:t>
      </w:r>
      <w:r w:rsidR="00BE61E4" w:rsidRPr="008A605C">
        <w:rPr>
          <w:rFonts w:ascii="Times New Roman" w:eastAsia="Times New Roman" w:hAnsi="Times New Roman" w:cs="Times New Roman"/>
          <w:b/>
          <w:bCs/>
          <w:sz w:val="24"/>
          <w:szCs w:val="25"/>
        </w:rPr>
        <w:t>AN ORDINANCE DECLARING IMPROVEMENTS TO CERTAIN</w:t>
      </w:r>
    </w:p>
    <w:p w14:paraId="20B5A4D7" w14:textId="77777777" w:rsidR="00D13023" w:rsidRDefault="00BE61E4" w:rsidP="00584780">
      <w:pPr>
        <w:spacing w:after="0" w:line="240" w:lineRule="auto"/>
        <w:ind w:left="180" w:right="120" w:firstLine="29"/>
        <w:jc w:val="center"/>
        <w:rPr>
          <w:rFonts w:ascii="Times New Roman" w:eastAsia="Times New Roman" w:hAnsi="Times New Roman" w:cs="Times New Roman"/>
          <w:b/>
          <w:bCs/>
          <w:sz w:val="24"/>
          <w:szCs w:val="25"/>
        </w:rPr>
      </w:pPr>
      <w:r w:rsidRPr="008A605C">
        <w:rPr>
          <w:rFonts w:ascii="Times New Roman" w:eastAsia="Times New Roman" w:hAnsi="Times New Roman" w:cs="Times New Roman"/>
          <w:b/>
          <w:bCs/>
          <w:sz w:val="24"/>
          <w:szCs w:val="25"/>
        </w:rPr>
        <w:t xml:space="preserve"> </w:t>
      </w:r>
      <w:r w:rsidR="00584780">
        <w:rPr>
          <w:rFonts w:ascii="Times New Roman" w:eastAsia="Times New Roman" w:hAnsi="Times New Roman" w:cs="Times New Roman"/>
          <w:b/>
          <w:bCs/>
          <w:sz w:val="24"/>
          <w:szCs w:val="25"/>
        </w:rPr>
        <w:t xml:space="preserve">               </w:t>
      </w:r>
      <w:r w:rsidRPr="008A605C">
        <w:rPr>
          <w:rFonts w:ascii="Times New Roman" w:eastAsia="Times New Roman" w:hAnsi="Times New Roman" w:cs="Times New Roman"/>
          <w:b/>
          <w:bCs/>
          <w:sz w:val="24"/>
          <w:szCs w:val="25"/>
        </w:rPr>
        <w:t xml:space="preserve">PARCELS OF REAL PROPERTY TO BE A PUBLIC PURPOSE, </w:t>
      </w:r>
    </w:p>
    <w:p w14:paraId="5C6209C2" w14:textId="4634FF7C" w:rsidR="00C17DDE" w:rsidRPr="008A605C" w:rsidRDefault="00BE61E4" w:rsidP="00584780">
      <w:pPr>
        <w:spacing w:after="0" w:line="240" w:lineRule="auto"/>
        <w:ind w:left="180" w:right="120" w:firstLine="29"/>
        <w:jc w:val="center"/>
        <w:rPr>
          <w:rFonts w:ascii="Times New Roman" w:eastAsia="Times New Roman" w:hAnsi="Times New Roman" w:cs="Times New Roman"/>
          <w:sz w:val="24"/>
          <w:szCs w:val="25"/>
        </w:rPr>
      </w:pPr>
      <w:r w:rsidRPr="008A605C">
        <w:rPr>
          <w:rFonts w:ascii="Times New Roman" w:eastAsia="Times New Roman" w:hAnsi="Times New Roman" w:cs="Times New Roman"/>
          <w:b/>
          <w:bCs/>
          <w:sz w:val="24"/>
          <w:szCs w:val="25"/>
        </w:rPr>
        <w:t xml:space="preserve">DESCRIBING THE PUBLIC INFRASTRUCTURE IMPROVEMENTS TO BE MADE TO BENEFIT THOSE PARCELS REQUIRING THE OWNERS OF THE IMPROVEMENTS THEREON </w:t>
      </w:r>
      <w:r w:rsidR="00C52C14">
        <w:rPr>
          <w:rFonts w:ascii="Times New Roman" w:eastAsia="Times New Roman" w:hAnsi="Times New Roman" w:cs="Times New Roman"/>
          <w:b/>
          <w:bCs/>
          <w:sz w:val="24"/>
          <w:szCs w:val="25"/>
        </w:rPr>
        <w:t xml:space="preserve">  </w:t>
      </w:r>
      <w:r w:rsidRPr="008A605C">
        <w:rPr>
          <w:rFonts w:ascii="Times New Roman" w:eastAsia="Times New Roman" w:hAnsi="Times New Roman" w:cs="Times New Roman"/>
          <w:b/>
          <w:bCs/>
          <w:sz w:val="24"/>
          <w:szCs w:val="25"/>
        </w:rPr>
        <w:t xml:space="preserve">TO MAKE SERVICE PAYMENTS IN LIEU OF TAXES, ESTABLISHING THE </w:t>
      </w:r>
      <w:proofErr w:type="spellStart"/>
      <w:r w:rsidR="00215E6F">
        <w:rPr>
          <w:rFonts w:ascii="Times New Roman" w:eastAsia="Times New Roman" w:hAnsi="Times New Roman" w:cs="Times New Roman"/>
          <w:b/>
          <w:bCs/>
          <w:sz w:val="24"/>
          <w:szCs w:val="25"/>
        </w:rPr>
        <w:t>VANSHH</w:t>
      </w:r>
      <w:proofErr w:type="spellEnd"/>
      <w:r w:rsidR="00215E6F">
        <w:rPr>
          <w:rFonts w:ascii="Times New Roman" w:eastAsia="Times New Roman" w:hAnsi="Times New Roman" w:cs="Times New Roman"/>
          <w:b/>
          <w:bCs/>
          <w:sz w:val="24"/>
          <w:szCs w:val="25"/>
        </w:rPr>
        <w:t xml:space="preserve"> </w:t>
      </w:r>
      <w:r w:rsidR="00D13023">
        <w:rPr>
          <w:rFonts w:ascii="Times New Roman" w:eastAsia="Times New Roman" w:hAnsi="Times New Roman" w:cs="Times New Roman"/>
          <w:b/>
          <w:bCs/>
          <w:sz w:val="24"/>
          <w:szCs w:val="25"/>
        </w:rPr>
        <w:t xml:space="preserve">LLC </w:t>
      </w:r>
      <w:r w:rsidR="00D13023" w:rsidRPr="008A605C">
        <w:rPr>
          <w:rFonts w:ascii="Times New Roman" w:eastAsia="Times New Roman" w:hAnsi="Times New Roman" w:cs="Times New Roman"/>
          <w:b/>
          <w:bCs/>
          <w:sz w:val="24"/>
          <w:szCs w:val="25"/>
        </w:rPr>
        <w:t>MUNICIPAL</w:t>
      </w:r>
      <w:r w:rsidRPr="008A605C">
        <w:rPr>
          <w:rFonts w:ascii="Times New Roman" w:eastAsia="Times New Roman" w:hAnsi="Times New Roman" w:cs="Times New Roman"/>
          <w:b/>
          <w:bCs/>
          <w:sz w:val="24"/>
          <w:szCs w:val="25"/>
        </w:rPr>
        <w:t xml:space="preserve"> </w:t>
      </w:r>
      <w:bookmarkStart w:id="0" w:name="_GoBack"/>
      <w:bookmarkEnd w:id="0"/>
      <w:r w:rsidRPr="008A605C">
        <w:rPr>
          <w:rFonts w:ascii="Times New Roman" w:eastAsia="Times New Roman" w:hAnsi="Times New Roman" w:cs="Times New Roman"/>
          <w:b/>
          <w:bCs/>
          <w:sz w:val="24"/>
          <w:szCs w:val="25"/>
        </w:rPr>
        <w:t xml:space="preserve">PUBLIC IMPROVEMENT TAX INCREMENT EQUIVALENT FUND FOR THE DEPOSIT OF SUCH SERVICE </w:t>
      </w:r>
      <w:proofErr w:type="gramStart"/>
      <w:r w:rsidRPr="008A605C">
        <w:rPr>
          <w:rFonts w:ascii="Times New Roman" w:eastAsia="Times New Roman" w:hAnsi="Times New Roman" w:cs="Times New Roman"/>
          <w:b/>
          <w:bCs/>
          <w:sz w:val="24"/>
          <w:szCs w:val="25"/>
        </w:rPr>
        <w:t>PAYMENTS</w:t>
      </w:r>
      <w:r w:rsidR="00C52C14">
        <w:rPr>
          <w:rFonts w:ascii="Times New Roman" w:eastAsia="Times New Roman" w:hAnsi="Times New Roman" w:cs="Times New Roman"/>
          <w:b/>
          <w:bCs/>
          <w:sz w:val="24"/>
          <w:szCs w:val="25"/>
        </w:rPr>
        <w:t xml:space="preserve"> </w:t>
      </w:r>
      <w:r w:rsidRPr="008A605C">
        <w:rPr>
          <w:rFonts w:ascii="Times New Roman" w:eastAsia="Times New Roman" w:hAnsi="Times New Roman" w:cs="Times New Roman"/>
          <w:b/>
          <w:bCs/>
          <w:sz w:val="24"/>
          <w:szCs w:val="25"/>
        </w:rPr>
        <w:t xml:space="preserve"> AND</w:t>
      </w:r>
      <w:proofErr w:type="gramEnd"/>
      <w:r w:rsidRPr="008A605C">
        <w:rPr>
          <w:rFonts w:ascii="Times New Roman" w:eastAsia="Times New Roman" w:hAnsi="Times New Roman" w:cs="Times New Roman"/>
          <w:b/>
          <w:bCs/>
          <w:sz w:val="24"/>
          <w:szCs w:val="25"/>
        </w:rPr>
        <w:t xml:space="preserve"> DECLARING AN EMERGENCY</w:t>
      </w:r>
    </w:p>
    <w:p w14:paraId="381D3177" w14:textId="77777777" w:rsidR="00C17DDE" w:rsidRPr="008A605C" w:rsidRDefault="00C17DDE" w:rsidP="008A605C">
      <w:pPr>
        <w:spacing w:after="0" w:line="240" w:lineRule="auto"/>
        <w:ind w:left="180" w:right="120"/>
        <w:rPr>
          <w:rFonts w:ascii="Times New Roman" w:hAnsi="Times New Roman"/>
          <w:sz w:val="24"/>
          <w:szCs w:val="26"/>
        </w:rPr>
      </w:pPr>
    </w:p>
    <w:p w14:paraId="52FF81D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Ohio Revised Code Sections 5709.40(B), 5709.42 and 5709.43 (the "Act") provide that Co</w:t>
      </w:r>
      <w:r w:rsidR="008A605C">
        <w:rPr>
          <w:rFonts w:ascii="Times New Roman" w:eastAsia="Times New Roman" w:hAnsi="Times New Roman" w:cs="Times New Roman"/>
          <w:sz w:val="24"/>
          <w:szCs w:val="24"/>
        </w:rPr>
        <w:t>uncil</w:t>
      </w:r>
      <w:r w:rsidRPr="008A605C">
        <w:rPr>
          <w:rFonts w:ascii="Times New Roman" w:eastAsia="Times New Roman" w:hAnsi="Times New Roman" w:cs="Times New Roman"/>
          <w:sz w:val="24"/>
          <w:szCs w:val="24"/>
        </w:rPr>
        <w:t xml:space="preserve"> of the Village of Oakwood, Ohio may describe Public Inf</w:t>
      </w:r>
      <w:r w:rsidR="008A605C">
        <w:rPr>
          <w:rFonts w:ascii="Times New Roman" w:eastAsia="Times New Roman" w:hAnsi="Times New Roman" w:cs="Times New Roman"/>
          <w:sz w:val="24"/>
          <w:szCs w:val="24"/>
        </w:rPr>
        <w:t>ra</w:t>
      </w:r>
      <w:r w:rsidRPr="008A605C">
        <w:rPr>
          <w:rFonts w:ascii="Times New Roman" w:eastAsia="Times New Roman" w:hAnsi="Times New Roman" w:cs="Times New Roman"/>
          <w:sz w:val="24"/>
          <w:szCs w:val="24"/>
        </w:rPr>
        <w:t xml:space="preserve">structure Improvements ("Public Improvements") to </w:t>
      </w:r>
      <w:r w:rsidR="00723677">
        <w:rPr>
          <w:rFonts w:ascii="Times New Roman" w:eastAsia="Times New Roman" w:hAnsi="Times New Roman" w:cs="Times New Roman"/>
          <w:sz w:val="24"/>
          <w:szCs w:val="24"/>
        </w:rPr>
        <w:t>be</w:t>
      </w:r>
      <w:r w:rsidRPr="008A605C">
        <w:rPr>
          <w:rFonts w:ascii="Times New Roman" w:eastAsia="Times New Roman" w:hAnsi="Times New Roman" w:cs="Times New Roman"/>
          <w:sz w:val="24"/>
          <w:szCs w:val="24"/>
        </w:rPr>
        <w:t xml:space="preserve"> made which benefit ce</w:t>
      </w:r>
      <w:r w:rsidR="00723677">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ain parcels, declare Improvements (as defined in Revised Code Section 5709.40(A)) with respect to such parcels of real property located in the Village to be a public purpose thereby exempting those Improvements from real property taxation for a period of time and provide for the making of service payments in lieu of taxes by the owners of such Improvements, and establish a municipal public improvement tax increment equivalent fund into which such service payments shall be deposited; and</w:t>
      </w:r>
    </w:p>
    <w:p w14:paraId="2F24E641" w14:textId="77777777" w:rsidR="00C17DDE" w:rsidRPr="008A605C" w:rsidRDefault="00C17DDE" w:rsidP="008A605C">
      <w:pPr>
        <w:spacing w:after="0" w:line="240" w:lineRule="auto"/>
        <w:ind w:left="180" w:right="30" w:firstLine="720"/>
        <w:rPr>
          <w:rFonts w:ascii="Times New Roman" w:hAnsi="Times New Roman"/>
          <w:sz w:val="24"/>
          <w:szCs w:val="26"/>
        </w:rPr>
      </w:pPr>
    </w:p>
    <w:p w14:paraId="35A21A9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are generally described in Exhibit A hereto, and will directly benefit certain parcels of real property located within the Village; and</w:t>
      </w:r>
    </w:p>
    <w:p w14:paraId="26E2D791" w14:textId="77777777" w:rsidR="00C17DDE" w:rsidRPr="008A605C" w:rsidRDefault="00C17DDE" w:rsidP="008A605C">
      <w:pPr>
        <w:spacing w:after="0" w:line="240" w:lineRule="auto"/>
        <w:ind w:left="180" w:right="30" w:firstLine="720"/>
        <w:rPr>
          <w:rFonts w:ascii="Times New Roman" w:hAnsi="Times New Roman"/>
          <w:sz w:val="24"/>
          <w:szCs w:val="26"/>
        </w:rPr>
      </w:pPr>
    </w:p>
    <w:p w14:paraId="67749ECE"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wishes to declare one hundred percent (100%) of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as defined by Section 5709.40(A) of the Revised Code, to be a public purpose, thereby wholly exempting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from real property taxation; and</w:t>
      </w:r>
    </w:p>
    <w:p w14:paraId="7FFD2976" w14:textId="77777777" w:rsidR="00C17DDE" w:rsidRPr="008A605C" w:rsidRDefault="00C17DDE" w:rsidP="008A605C">
      <w:pPr>
        <w:spacing w:after="0" w:line="240" w:lineRule="auto"/>
        <w:ind w:left="180" w:right="30" w:firstLine="720"/>
        <w:rPr>
          <w:rFonts w:ascii="Times New Roman" w:hAnsi="Times New Roman"/>
          <w:sz w:val="24"/>
          <w:szCs w:val="26"/>
        </w:rPr>
      </w:pPr>
    </w:p>
    <w:p w14:paraId="2E2C91E6" w14:textId="77777777" w:rsidR="00C17DDE" w:rsidRPr="008A605C" w:rsidRDefault="00BE61E4" w:rsidP="00723677">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has determined that it is necessary and appropriate and in the best interests of the Village to provide for service payments in lieu of taxes pursuant to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w:t>
      </w:r>
    </w:p>
    <w:p w14:paraId="7EE5EC1C" w14:textId="77777777" w:rsidR="00C17DDE" w:rsidRPr="008A605C" w:rsidRDefault="00C17DDE" w:rsidP="008A605C">
      <w:pPr>
        <w:spacing w:after="0" w:line="240" w:lineRule="auto"/>
        <w:ind w:left="180" w:right="30" w:firstLine="720"/>
        <w:rPr>
          <w:rFonts w:ascii="Times New Roman" w:hAnsi="Times New Roman"/>
          <w:sz w:val="24"/>
          <w:szCs w:val="26"/>
        </w:rPr>
      </w:pPr>
    </w:p>
    <w:p w14:paraId="559FD9EB"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will</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directly benefit several parcels of real prope</w:t>
      </w:r>
      <w:r w:rsidR="008A605C">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(the "Prope</w:t>
      </w:r>
      <w:r w:rsidR="008A605C">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ies"), the Pe</w:t>
      </w:r>
      <w:r w:rsidR="008A605C">
        <w:rPr>
          <w:rFonts w:ascii="Times New Roman" w:eastAsia="Times New Roman" w:hAnsi="Times New Roman" w:cs="Times New Roman"/>
          <w:sz w:val="24"/>
          <w:szCs w:val="24"/>
        </w:rPr>
        <w:t>rm</w:t>
      </w:r>
      <w:r w:rsidRPr="008A605C">
        <w:rPr>
          <w:rFonts w:ascii="Times New Roman" w:eastAsia="Times New Roman" w:hAnsi="Times New Roman" w:cs="Times New Roman"/>
          <w:sz w:val="24"/>
          <w:szCs w:val="24"/>
        </w:rPr>
        <w:t>anent Parcels of which are listed in Exhibit B attached hereto and incorporated by reference herein, located in the Village; and</w:t>
      </w:r>
    </w:p>
    <w:p w14:paraId="7077EE00" w14:textId="77777777" w:rsidR="00C17DDE" w:rsidRPr="008A605C" w:rsidRDefault="00C17DDE" w:rsidP="008A605C">
      <w:pPr>
        <w:spacing w:after="0" w:line="240" w:lineRule="auto"/>
        <w:ind w:left="180" w:right="30" w:firstLine="720"/>
        <w:rPr>
          <w:rFonts w:ascii="Times New Roman" w:hAnsi="Times New Roman"/>
          <w:sz w:val="24"/>
          <w:szCs w:val="26"/>
        </w:rPr>
      </w:pPr>
    </w:p>
    <w:p w14:paraId="43F269D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notice of the above described property tax exemptions has been transmitted to the Board of Education of the Bedford City School District (the "School District") pursuant to Ohio Revised Code Sections 5709.40 and 5709.83:</w:t>
      </w:r>
    </w:p>
    <w:p w14:paraId="45D3300D" w14:textId="77777777" w:rsidR="00C17DDE" w:rsidRPr="008A605C" w:rsidRDefault="00C17DDE" w:rsidP="008A605C">
      <w:pPr>
        <w:spacing w:after="0" w:line="240" w:lineRule="auto"/>
        <w:ind w:left="180" w:right="30" w:firstLine="720"/>
        <w:rPr>
          <w:rFonts w:ascii="Times New Roman" w:hAnsi="Times New Roman"/>
          <w:sz w:val="24"/>
          <w:szCs w:val="26"/>
        </w:rPr>
      </w:pPr>
    </w:p>
    <w:p w14:paraId="51E73F7C"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NOW, THEREFORE, BE IT ORDAINED</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by the Council of</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 Village of Oakwood, County of Cuyahoga, and State of Ohio, that:</w:t>
      </w:r>
    </w:p>
    <w:p w14:paraId="2F7B4CF1" w14:textId="77777777" w:rsidR="00C17DDE" w:rsidRPr="008A605C" w:rsidRDefault="00C17DDE" w:rsidP="008A605C">
      <w:pPr>
        <w:spacing w:after="0" w:line="240" w:lineRule="auto"/>
        <w:ind w:left="180" w:right="30" w:firstLine="720"/>
        <w:rPr>
          <w:rFonts w:ascii="Times New Roman" w:hAnsi="Times New Roman"/>
          <w:sz w:val="24"/>
          <w:szCs w:val="24"/>
        </w:rPr>
      </w:pPr>
    </w:p>
    <w:p w14:paraId="28438BAD" w14:textId="77777777" w:rsidR="00C17DDE" w:rsidRPr="008A605C" w:rsidRDefault="00BE61E4" w:rsidP="00DC103E">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u w:val="single"/>
        </w:rPr>
        <w:t>S</w:t>
      </w:r>
      <w:r w:rsidRPr="008A605C">
        <w:rPr>
          <w:rFonts w:ascii="Times New Roman" w:eastAsia="Times New Roman" w:hAnsi="Times New Roman" w:cs="Times New Roman"/>
          <w:b/>
          <w:bCs/>
          <w:sz w:val="24"/>
          <w:szCs w:val="25"/>
          <w:u w:val="single" w:color="000000"/>
        </w:rPr>
        <w:t>EC</w:t>
      </w:r>
      <w:r w:rsidRPr="008A605C">
        <w:rPr>
          <w:rFonts w:ascii="Times New Roman" w:eastAsia="Times New Roman" w:hAnsi="Times New Roman" w:cs="Times New Roman"/>
          <w:b/>
          <w:bCs/>
          <w:sz w:val="24"/>
          <w:szCs w:val="25"/>
          <w:u w:val="single"/>
        </w:rPr>
        <w:t>TION 1</w:t>
      </w:r>
      <w:r w:rsidR="00723677">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described in Exhibit A hereto and anticipated to be made by the Village are hereby designated Public Improvements that directly benefit or</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that once made, will directly benefit the Properties which are set forth in Exhibit B hereto</w:t>
      </w:r>
      <w:r w:rsidR="0058096D">
        <w:rPr>
          <w:rFonts w:ascii="Times New Roman" w:eastAsia="Times New Roman" w:hAnsi="Times New Roman" w:cs="Times New Roman"/>
          <w:sz w:val="24"/>
          <w:szCs w:val="24"/>
        </w:rPr>
        <w:t xml:space="preserve"> and inco</w:t>
      </w:r>
      <w:r w:rsidRPr="008A605C">
        <w:rPr>
          <w:rFonts w:ascii="Times New Roman" w:eastAsia="Times New Roman" w:hAnsi="Times New Roman" w:cs="Times New Roman"/>
          <w:sz w:val="24"/>
          <w:szCs w:val="24"/>
        </w:rPr>
        <w:t>rporated herein.</w:t>
      </w:r>
    </w:p>
    <w:p w14:paraId="42522252" w14:textId="77777777" w:rsidR="00C17DDE" w:rsidRDefault="00C17DDE" w:rsidP="008A605C">
      <w:pPr>
        <w:spacing w:after="0" w:line="240" w:lineRule="auto"/>
        <w:ind w:left="180" w:right="30" w:firstLine="720"/>
        <w:rPr>
          <w:rFonts w:ascii="Times New Roman" w:hAnsi="Times New Roman"/>
          <w:sz w:val="24"/>
          <w:szCs w:val="26"/>
        </w:rPr>
      </w:pPr>
    </w:p>
    <w:p w14:paraId="63FB7FA6" w14:textId="77777777" w:rsidR="0001538E" w:rsidRDefault="0001538E" w:rsidP="008A605C">
      <w:pPr>
        <w:spacing w:after="0" w:line="240" w:lineRule="auto"/>
        <w:ind w:left="180" w:right="30" w:firstLine="720"/>
        <w:rPr>
          <w:rFonts w:ascii="Times New Roman" w:hAnsi="Times New Roman"/>
          <w:sz w:val="24"/>
          <w:szCs w:val="26"/>
        </w:rPr>
      </w:pPr>
    </w:p>
    <w:p w14:paraId="425CF7AB" w14:textId="77777777" w:rsidR="0001538E" w:rsidRDefault="0001538E" w:rsidP="008A605C">
      <w:pPr>
        <w:spacing w:after="0" w:line="240" w:lineRule="auto"/>
        <w:ind w:left="180" w:right="30" w:firstLine="720"/>
        <w:rPr>
          <w:rFonts w:ascii="Times New Roman" w:hAnsi="Times New Roman"/>
          <w:sz w:val="24"/>
          <w:szCs w:val="26"/>
        </w:rPr>
      </w:pPr>
    </w:p>
    <w:p w14:paraId="03963856" w14:textId="77777777" w:rsidR="0001538E" w:rsidRPr="008A605C" w:rsidRDefault="0001538E" w:rsidP="008A605C">
      <w:pPr>
        <w:spacing w:after="0" w:line="240" w:lineRule="auto"/>
        <w:ind w:left="180" w:right="30" w:firstLine="720"/>
        <w:rPr>
          <w:rFonts w:ascii="Times New Roman" w:hAnsi="Times New Roman"/>
          <w:sz w:val="24"/>
          <w:szCs w:val="26"/>
        </w:rPr>
      </w:pPr>
    </w:p>
    <w:p w14:paraId="34FBED38"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2.</w:t>
      </w:r>
      <w:r w:rsidRPr="008A605C">
        <w:rPr>
          <w:rFonts w:ascii="Times New Roman" w:eastAsia="Times New Roman" w:hAnsi="Times New Roman" w:cs="Times New Roman"/>
          <w:sz w:val="24"/>
          <w:szCs w:val="24"/>
        </w:rPr>
        <w:t xml:space="preserve">   Pursuant to and in accordance with the provisions of Ohio Revised Code Section 5709.40(B), Council hereby finds and determines th</w:t>
      </w:r>
      <w:r w:rsidR="00DC103E">
        <w:rPr>
          <w:rFonts w:ascii="Times New Roman" w:eastAsia="Times New Roman" w:hAnsi="Times New Roman" w:cs="Times New Roman"/>
          <w:sz w:val="24"/>
          <w:szCs w:val="24"/>
        </w:rPr>
        <w:t xml:space="preserve">at </w:t>
      </w:r>
      <w:r w:rsidRPr="008A605C">
        <w:rPr>
          <w:rFonts w:ascii="Times New Roman" w:eastAsia="Times New Roman" w:hAnsi="Times New Roman" w:cs="Times New Roman"/>
          <w:sz w:val="24"/>
          <w:szCs w:val="24"/>
        </w:rPr>
        <w:t>one hundred percent (100%) of the increase in the assessed value of the Properties that would first appear on the tax list and duplicate of real and public utility prope</w:t>
      </w:r>
      <w:r w:rsidR="00DC103E">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after the effective date of this Ordinance (which increase in assessed value is herein refe</w:t>
      </w:r>
      <w:r w:rsidR="00723677">
        <w:rPr>
          <w:rFonts w:ascii="Times New Roman" w:eastAsia="Times New Roman" w:hAnsi="Times New Roman" w:cs="Times New Roman"/>
          <w:sz w:val="24"/>
          <w:szCs w:val="24"/>
        </w:rPr>
        <w:t>rred</w:t>
      </w:r>
      <w:r w:rsidRPr="008A605C">
        <w:rPr>
          <w:rFonts w:ascii="Times New Roman" w:eastAsia="Times New Roman" w:hAnsi="Times New Roman" w:cs="Times New Roman"/>
          <w:sz w:val="24"/>
          <w:szCs w:val="24"/>
        </w:rPr>
        <w:t xml:space="preserve"> to as the "Improvement" as defined in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5709.40(A)) is a public purpose, and one hundred percent (100%) of said Improvement is hereby declared to  be a public purpose for a period of thirty (30) years and exempt from taxation commencing with  the tax  year in which an Improvement first appears on the tax list and duplicate of  real and public utility property and that begins after the effective date of this Ordinance and ending on the earlier of (1) the date the Improvement ha</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been exempted from</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 xml:space="preserve">taxation for a period of thirty (30) years or (2) the date on which the Village has collected into the Fund established in Section 4 hereof a total amount sufficient to pay those costs of the Public Improvements authorized in Section 4 hereof </w:t>
      </w:r>
      <w:r w:rsidR="00DC103E">
        <w:rPr>
          <w:rFonts w:ascii="Times New Roman" w:eastAsia="Times New Roman" w:hAnsi="Times New Roman" w:cs="Times New Roman"/>
          <w:sz w:val="24"/>
          <w:szCs w:val="24"/>
        </w:rPr>
        <w:t>which are to be paid from that F</w:t>
      </w:r>
      <w:r w:rsidRPr="008A605C">
        <w:rPr>
          <w:rFonts w:ascii="Times New Roman" w:eastAsia="Times New Roman" w:hAnsi="Times New Roman" w:cs="Times New Roman"/>
          <w:sz w:val="24"/>
          <w:szCs w:val="24"/>
        </w:rPr>
        <w:t>und.</w:t>
      </w:r>
    </w:p>
    <w:p w14:paraId="3FC85D1A" w14:textId="77777777" w:rsidR="00C17DDE" w:rsidRPr="008A605C" w:rsidRDefault="00C17DDE" w:rsidP="008A605C">
      <w:pPr>
        <w:spacing w:after="0" w:line="240" w:lineRule="auto"/>
        <w:ind w:left="180" w:right="30" w:firstLine="720"/>
        <w:rPr>
          <w:rFonts w:ascii="Times New Roman" w:hAnsi="Times New Roman"/>
          <w:sz w:val="24"/>
          <w:szCs w:val="26"/>
        </w:rPr>
      </w:pPr>
    </w:p>
    <w:p w14:paraId="04A88D89"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3</w:t>
      </w:r>
      <w:r w:rsidRPr="008A605C">
        <w:rPr>
          <w:rFonts w:ascii="Times New Roman" w:eastAsia="Times New Roman" w:hAnsi="Times New Roman" w:cs="Times New Roman"/>
          <w:sz w:val="24"/>
          <w:szCs w:val="24"/>
        </w:rPr>
        <w:t>.  As provided in Section 5709.42 of the Revised Code, the Owners of the Improvement are hereby required to, and shall make, Service Payments in lieu of taxes to the Cuyahoga County Treasurer semiannually, on or before the date on which real property taxes would othe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 xml:space="preserve">wise be due and payable for the Improvement. In accordance with Section 5709.42 of the Revised Code, the Cuyahoga County Treasurer shall distribute a portion of the Service Payments directly to the School District in an amount equal to the property tax payments the </w:t>
      </w:r>
      <w:r w:rsidR="00CF610B" w:rsidRPr="008A605C">
        <w:rPr>
          <w:rFonts w:ascii="Times New Roman" w:eastAsia="Times New Roman" w:hAnsi="Times New Roman" w:cs="Times New Roman"/>
          <w:sz w:val="24"/>
          <w:szCs w:val="24"/>
        </w:rPr>
        <w:t>School District</w:t>
      </w:r>
      <w:r w:rsidRPr="008A605C">
        <w:rPr>
          <w:rFonts w:ascii="Times New Roman" w:eastAsia="Times New Roman" w:hAnsi="Times New Roman" w:cs="Times New Roman"/>
          <w:sz w:val="24"/>
          <w:szCs w:val="24"/>
        </w:rPr>
        <w:t xml:space="preserve">  would have received had  the  Improvement not  been exempted under this Ordinance.   The Service Payments when distributed to the Village by the Cuyahoga County Treasurer shall be deposited in the </w:t>
      </w:r>
      <w:proofErr w:type="spellStart"/>
      <w:r w:rsidR="00215E6F">
        <w:rPr>
          <w:rFonts w:ascii="Times New Roman" w:eastAsia="Times New Roman" w:hAnsi="Times New Roman" w:cs="Times New Roman"/>
          <w:sz w:val="24"/>
          <w:szCs w:val="24"/>
        </w:rPr>
        <w:t>Vanshh</w:t>
      </w:r>
      <w:proofErr w:type="spellEnd"/>
      <w:r w:rsidR="00215E6F">
        <w:rPr>
          <w:rFonts w:ascii="Times New Roman" w:eastAsia="Times New Roman" w:hAnsi="Times New Roman" w:cs="Times New Roman"/>
          <w:sz w:val="24"/>
          <w:szCs w:val="24"/>
        </w:rPr>
        <w:t xml:space="preserve"> LLC.</w:t>
      </w:r>
      <w:r w:rsidR="00DC103E">
        <w:rPr>
          <w:rFonts w:ascii="Times New Roman" w:eastAsia="Times New Roman" w:hAnsi="Times New Roman" w:cs="Times New Roman"/>
          <w:sz w:val="24"/>
          <w:szCs w:val="24"/>
        </w:rPr>
        <w:t xml:space="preserve"> Investment </w:t>
      </w:r>
      <w:r w:rsidR="00DC103E" w:rsidRPr="00DC103E">
        <w:rPr>
          <w:rFonts w:ascii="Times New Roman" w:eastAsia="Times New Roman" w:hAnsi="Times New Roman" w:cs="Times New Roman"/>
          <w:sz w:val="24"/>
          <w:szCs w:val="24"/>
        </w:rPr>
        <w:t>Municipal Public Improvement Tax Increment Equivalent Fund</w:t>
      </w:r>
      <w:r w:rsidR="00DC103E">
        <w:rPr>
          <w:rFonts w:ascii="Times New Roman" w:eastAsia="Times New Roman" w:hAnsi="Times New Roman" w:cs="Times New Roman"/>
          <w:sz w:val="24"/>
          <w:szCs w:val="24"/>
        </w:rPr>
        <w:t xml:space="preserve"> created</w:t>
      </w:r>
      <w:r w:rsidRPr="008A605C">
        <w:rPr>
          <w:rFonts w:ascii="Times New Roman" w:eastAsia="Times New Roman" w:hAnsi="Times New Roman" w:cs="Times New Roman"/>
          <w:sz w:val="24"/>
          <w:szCs w:val="24"/>
        </w:rPr>
        <w:t xml:space="preserve"> by Section 4 hereof.  Council hereby authorize</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and directs the Mayor, Finance Director, Law Director and other appropriate officers of the Village to provide such inf</w:t>
      </w:r>
      <w:r w:rsidR="00723677">
        <w:rPr>
          <w:rFonts w:ascii="Times New Roman" w:eastAsia="Times New Roman" w:hAnsi="Times New Roman" w:cs="Times New Roman"/>
          <w:sz w:val="24"/>
          <w:szCs w:val="24"/>
        </w:rPr>
        <w:t>or</w:t>
      </w:r>
      <w:r w:rsidRPr="008A605C">
        <w:rPr>
          <w:rFonts w:ascii="Times New Roman" w:eastAsia="Times New Roman" w:hAnsi="Times New Roman" w:cs="Times New Roman"/>
          <w:sz w:val="24"/>
          <w:szCs w:val="24"/>
        </w:rPr>
        <w:t>mation and ce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tifications, to sign and deliver any necessary prope</w:t>
      </w:r>
      <w:r w:rsidR="00DC103E">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y tax exemption applications and execute and deliver or accept delivery of such instruments as are necessary and incidental to obtaining the exemptions and to make such arrangements as are necessary and proper for payment of said service payments in lieu of taxes.</w:t>
      </w:r>
    </w:p>
    <w:p w14:paraId="514A6123" w14:textId="77777777" w:rsidR="00C17DDE" w:rsidRPr="008A605C" w:rsidRDefault="00C17DDE" w:rsidP="008A605C">
      <w:pPr>
        <w:spacing w:after="0" w:line="240" w:lineRule="auto"/>
        <w:ind w:left="180" w:right="30" w:firstLine="720"/>
        <w:rPr>
          <w:rFonts w:ascii="Times New Roman" w:hAnsi="Times New Roman"/>
          <w:sz w:val="24"/>
          <w:szCs w:val="26"/>
        </w:rPr>
      </w:pPr>
    </w:p>
    <w:p w14:paraId="2D7D678A"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4</w:t>
      </w:r>
      <w:r w:rsidRPr="008A605C">
        <w:rPr>
          <w:rFonts w:ascii="Times New Roman" w:eastAsia="Times New Roman" w:hAnsi="Times New Roman" w:cs="Times New Roman"/>
          <w:sz w:val="24"/>
          <w:szCs w:val="24"/>
        </w:rPr>
        <w:t xml:space="preserve">.   Council hereby establishes pursuant to and in accordance with the provisions of Section 5709.43 of the Ohio Revised Code, the </w:t>
      </w:r>
      <w:proofErr w:type="spellStart"/>
      <w:r w:rsidR="00215E6F">
        <w:rPr>
          <w:rFonts w:ascii="Times New Roman" w:eastAsia="Times New Roman" w:hAnsi="Times New Roman" w:cs="Times New Roman"/>
          <w:sz w:val="24"/>
          <w:szCs w:val="24"/>
        </w:rPr>
        <w:t>Vanshh</w:t>
      </w:r>
      <w:proofErr w:type="spellEnd"/>
      <w:r w:rsidR="00215E6F">
        <w:rPr>
          <w:rFonts w:ascii="Times New Roman" w:eastAsia="Times New Roman" w:hAnsi="Times New Roman" w:cs="Times New Roman"/>
          <w:sz w:val="24"/>
          <w:szCs w:val="24"/>
        </w:rPr>
        <w:t xml:space="preserve"> LLC.</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Investment Municipal Public Improvement Tax Increment Equivalent Fund (the "Fund"), into which shall be deposited all of the Service Payments in lieu of taxes distributed to the Village with respect to the Improvement on the Properties or on behalf of the Cuyahoga County Treasurer as provided in Section</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 hereby provides that all of the moneys deposited in the Fund shall be used solely for the following purposes:</w:t>
      </w:r>
    </w:p>
    <w:p w14:paraId="3EF9DB38" w14:textId="77777777" w:rsidR="00C17DDE" w:rsidRPr="008A605C" w:rsidRDefault="00C17DDE" w:rsidP="008A605C">
      <w:pPr>
        <w:spacing w:after="0" w:line="240" w:lineRule="auto"/>
        <w:ind w:left="180" w:right="30" w:firstLine="720"/>
        <w:rPr>
          <w:rFonts w:ascii="Times New Roman" w:hAnsi="Times New Roman"/>
          <w:sz w:val="24"/>
          <w:szCs w:val="26"/>
        </w:rPr>
      </w:pPr>
    </w:p>
    <w:p w14:paraId="125BD521"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w:t>
      </w:r>
      <w:proofErr w:type="spellStart"/>
      <w:r w:rsidRPr="008A605C">
        <w:rPr>
          <w:rFonts w:ascii="Times New Roman" w:eastAsia="Times New Roman" w:hAnsi="Times New Roman" w:cs="Times New Roman"/>
          <w:sz w:val="24"/>
          <w:szCs w:val="24"/>
        </w:rPr>
        <w:t>i</w:t>
      </w:r>
      <w:proofErr w:type="spellEnd"/>
      <w:r w:rsidRPr="008A605C">
        <w:rPr>
          <w:rFonts w:ascii="Times New Roman" w:eastAsia="Times New Roman" w:hAnsi="Times New Roman" w:cs="Times New Roman"/>
          <w:sz w:val="24"/>
          <w:szCs w:val="24"/>
        </w:rPr>
        <w:t>)        To pay any and all direct and indirect costs of the Public Improvements, including to reimburse the Village for any such costs incurred; and</w:t>
      </w:r>
    </w:p>
    <w:p w14:paraId="680C0809" w14:textId="77777777" w:rsidR="00C17DDE"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(ii)      To pay the interest on and principal of bonds or notes, including refunding bonds or notes or other loans issued by the Village to finance those costs of the Public Improvements provided in clause </w:t>
      </w:r>
      <w:r w:rsidRPr="008A605C">
        <w:rPr>
          <w:rFonts w:ascii="Times New Roman" w:eastAsia="Arial" w:hAnsi="Times New Roman" w:cs="Arial"/>
          <w:sz w:val="24"/>
          <w:szCs w:val="23"/>
        </w:rPr>
        <w:t>(</w:t>
      </w:r>
      <w:proofErr w:type="spellStart"/>
      <w:r w:rsidRPr="008A605C">
        <w:rPr>
          <w:rFonts w:ascii="Times New Roman" w:eastAsia="Arial" w:hAnsi="Times New Roman" w:cs="Arial"/>
          <w:sz w:val="24"/>
          <w:szCs w:val="23"/>
        </w:rPr>
        <w:t>i</w:t>
      </w:r>
      <w:proofErr w:type="spellEnd"/>
      <w:r w:rsidRPr="008A605C">
        <w:rPr>
          <w:rFonts w:ascii="Times New Roman" w:eastAsia="Arial" w:hAnsi="Times New Roman" w:cs="Arial"/>
          <w:sz w:val="24"/>
          <w:szCs w:val="23"/>
        </w:rPr>
        <w:t xml:space="preserve">) </w:t>
      </w:r>
      <w:r w:rsidRPr="008A605C">
        <w:rPr>
          <w:rFonts w:ascii="Times New Roman" w:eastAsia="Times New Roman" w:hAnsi="Times New Roman" w:cs="Times New Roman"/>
          <w:sz w:val="24"/>
          <w:szCs w:val="24"/>
        </w:rPr>
        <w:t>above until such notes or bonds are paid in full.</w:t>
      </w:r>
    </w:p>
    <w:p w14:paraId="309D3230" w14:textId="77777777" w:rsidR="00667B1D" w:rsidRPr="008A605C" w:rsidRDefault="00667B1D" w:rsidP="008A605C">
      <w:pPr>
        <w:spacing w:after="0" w:line="240" w:lineRule="auto"/>
        <w:ind w:left="180" w:right="30" w:firstLine="720"/>
        <w:jc w:val="both"/>
        <w:rPr>
          <w:rFonts w:ascii="Times New Roman" w:eastAsia="Times New Roman" w:hAnsi="Times New Roman" w:cs="Times New Roman"/>
          <w:sz w:val="24"/>
          <w:szCs w:val="24"/>
        </w:rPr>
      </w:pPr>
    </w:p>
    <w:p w14:paraId="199B2B04"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The F</w:t>
      </w:r>
      <w:r w:rsidR="00723677">
        <w:rPr>
          <w:rFonts w:ascii="Times New Roman" w:eastAsia="Times New Roman" w:hAnsi="Times New Roman" w:cs="Times New Roman"/>
          <w:sz w:val="24"/>
          <w:szCs w:val="23"/>
        </w:rPr>
        <w:t>un</w:t>
      </w:r>
      <w:r w:rsidRPr="008A605C">
        <w:rPr>
          <w:rFonts w:ascii="Times New Roman" w:eastAsia="Times New Roman" w:hAnsi="Times New Roman" w:cs="Times New Roman"/>
          <w:sz w:val="24"/>
          <w:szCs w:val="23"/>
        </w:rPr>
        <w:t>d shall remain in existence so long as such Service Payments are collected and used for the aforesaid purposes, after which said Fund shall be dissolved in accordance with said Section 5709.43.</w:t>
      </w:r>
    </w:p>
    <w:p w14:paraId="70CDE82E" w14:textId="77777777" w:rsidR="00C17DDE" w:rsidRDefault="00C17DDE" w:rsidP="008A605C">
      <w:pPr>
        <w:spacing w:after="0" w:line="240" w:lineRule="auto"/>
        <w:ind w:left="180" w:right="30" w:firstLine="720"/>
        <w:rPr>
          <w:rFonts w:ascii="Times New Roman" w:hAnsi="Times New Roman"/>
          <w:sz w:val="24"/>
          <w:szCs w:val="26"/>
        </w:rPr>
      </w:pPr>
    </w:p>
    <w:p w14:paraId="2651219A" w14:textId="77777777" w:rsidR="0001538E" w:rsidRDefault="0001538E" w:rsidP="008A605C">
      <w:pPr>
        <w:spacing w:after="0" w:line="240" w:lineRule="auto"/>
        <w:ind w:left="180" w:right="30" w:firstLine="720"/>
        <w:rPr>
          <w:rFonts w:ascii="Times New Roman" w:hAnsi="Times New Roman"/>
          <w:sz w:val="24"/>
          <w:szCs w:val="26"/>
        </w:rPr>
      </w:pPr>
    </w:p>
    <w:p w14:paraId="1182D236" w14:textId="77777777" w:rsidR="0001538E" w:rsidRDefault="0001538E" w:rsidP="008A605C">
      <w:pPr>
        <w:spacing w:after="0" w:line="240" w:lineRule="auto"/>
        <w:ind w:left="180" w:right="30" w:firstLine="720"/>
        <w:rPr>
          <w:rFonts w:ascii="Times New Roman" w:hAnsi="Times New Roman"/>
          <w:sz w:val="24"/>
          <w:szCs w:val="26"/>
        </w:rPr>
      </w:pPr>
    </w:p>
    <w:p w14:paraId="62C71D1C" w14:textId="77777777" w:rsidR="0001538E" w:rsidRPr="008A605C" w:rsidRDefault="0001538E" w:rsidP="008A605C">
      <w:pPr>
        <w:spacing w:after="0" w:line="240" w:lineRule="auto"/>
        <w:ind w:left="180" w:right="30" w:firstLine="720"/>
        <w:rPr>
          <w:rFonts w:ascii="Times New Roman" w:hAnsi="Times New Roman"/>
          <w:sz w:val="24"/>
          <w:szCs w:val="26"/>
        </w:rPr>
      </w:pPr>
    </w:p>
    <w:p w14:paraId="0BB49D8E"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723677">
        <w:rPr>
          <w:rFonts w:ascii="Times New Roman" w:eastAsia="Times New Roman" w:hAnsi="Times New Roman" w:cs="Times New Roman"/>
          <w:b/>
          <w:bCs/>
          <w:sz w:val="24"/>
          <w:szCs w:val="24"/>
          <w:u w:val="single"/>
        </w:rPr>
        <w:t>SECTION 5.</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Section 5709.40 of the Ohio Revised Code, the Clerk of the Council is hereby directed to deliver a copy of this Ordinance to the Director of the Depa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tment of Development of the State of Ohio within fifteen (15) days after its passage.</w:t>
      </w:r>
      <w:r w:rsidR="00723677">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 xml:space="preserve"> On or before March 31  of each year that the exemption set forth in Section 2 hereof remains in effect, the Finance Director or other authorized officer of this Village shall prepare and submit to the Director of the Department of Development of the State of Ohio the status report required under Section 5709.40 of the Ohio Revised Code.</w:t>
      </w:r>
    </w:p>
    <w:p w14:paraId="2B0D1705"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6</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Cha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ter Sections 7.13 and 7.14, the Clerk of Council shall post copies of this Ordinance in the Council Chamber and in the five public places as provided by the Codified Ordinances of the Village.</w:t>
      </w:r>
    </w:p>
    <w:p w14:paraId="3038EAC4" w14:textId="77777777" w:rsidR="00C17DDE" w:rsidRPr="008A605C" w:rsidRDefault="00C17DDE" w:rsidP="008A605C">
      <w:pPr>
        <w:spacing w:after="0" w:line="240" w:lineRule="auto"/>
        <w:ind w:left="180" w:right="30" w:firstLine="720"/>
        <w:rPr>
          <w:rFonts w:ascii="Times New Roman" w:hAnsi="Times New Roman"/>
          <w:sz w:val="24"/>
          <w:szCs w:val="26"/>
        </w:rPr>
      </w:pPr>
    </w:p>
    <w:p w14:paraId="129333C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7</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 xml:space="preserve">This Ordinance is hereby declared to be an emergency measure necessary for the immediate preservation of the public peace, health, safety and welfare of the inhabitants of the Village, the reason for the emergency  being the immediate necessity of providing funding for  the  Public  Improvements so </w:t>
      </w:r>
      <w:r w:rsidR="00723677">
        <w:rPr>
          <w:rFonts w:ascii="Times New Roman" w:eastAsia="Times New Roman" w:hAnsi="Times New Roman" w:cs="Times New Roman"/>
          <w:sz w:val="24"/>
          <w:szCs w:val="23"/>
        </w:rPr>
        <w:t>that</w:t>
      </w:r>
      <w:r w:rsidRPr="008A605C">
        <w:rPr>
          <w:rFonts w:ascii="Times New Roman" w:eastAsia="Times New Roman" w:hAnsi="Times New Roman" w:cs="Times New Roman"/>
          <w:sz w:val="24"/>
          <w:szCs w:val="23"/>
        </w:rPr>
        <w:t xml:space="preserve"> such Public Improvements  </w:t>
      </w:r>
      <w:r w:rsidR="00DC103E">
        <w:rPr>
          <w:rFonts w:ascii="Times New Roman" w:eastAsia="Times New Roman" w:hAnsi="Times New Roman" w:cs="Times New Roman"/>
          <w:sz w:val="24"/>
          <w:szCs w:val="23"/>
        </w:rPr>
        <w:t xml:space="preserve">can </w:t>
      </w:r>
      <w:r w:rsidRPr="008A605C">
        <w:rPr>
          <w:rFonts w:ascii="Times New Roman" w:eastAsia="Times New Roman" w:hAnsi="Times New Roman" w:cs="Times New Roman"/>
          <w:sz w:val="24"/>
          <w:szCs w:val="23"/>
        </w:rPr>
        <w:t xml:space="preserve">be constructed,  therefore, provided it receives two-thirds </w:t>
      </w:r>
      <w:r w:rsidRPr="008A605C">
        <w:rPr>
          <w:rFonts w:ascii="Times New Roman" w:eastAsia="Times New Roman" w:hAnsi="Times New Roman" w:cs="Times New Roman"/>
          <w:sz w:val="24"/>
        </w:rPr>
        <w:t>(</w:t>
      </w:r>
      <w:r w:rsidR="00DC103E">
        <w:rPr>
          <w:rFonts w:ascii="Times New Roman" w:eastAsia="Times New Roman" w:hAnsi="Times New Roman" w:cs="Times New Roman"/>
          <w:sz w:val="24"/>
        </w:rPr>
        <w:t>66.6</w:t>
      </w:r>
      <w:r w:rsidR="0058096D">
        <w:rPr>
          <w:rFonts w:ascii="Times New Roman" w:eastAsia="Times New Roman" w:hAnsi="Times New Roman" w:cs="Times New Roman"/>
          <w:sz w:val="24"/>
        </w:rPr>
        <w:t>7</w:t>
      </w:r>
      <w:r w:rsidR="00DC103E">
        <w:rPr>
          <w:rFonts w:ascii="Times New Roman" w:eastAsia="Times New Roman" w:hAnsi="Times New Roman" w:cs="Times New Roman"/>
          <w:sz w:val="24"/>
        </w:rPr>
        <w:t xml:space="preserve"> </w:t>
      </w:r>
      <w:r w:rsidRPr="008A605C">
        <w:rPr>
          <w:rFonts w:ascii="Times New Roman" w:eastAsia="Times New Roman" w:hAnsi="Times New Roman" w:cs="Times New Roman"/>
          <w:sz w:val="24"/>
        </w:rPr>
        <w:t xml:space="preserve">%) </w:t>
      </w:r>
      <w:r w:rsidRPr="008A605C">
        <w:rPr>
          <w:rFonts w:ascii="Times New Roman" w:eastAsia="Times New Roman" w:hAnsi="Times New Roman" w:cs="Times New Roman"/>
          <w:sz w:val="24"/>
          <w:szCs w:val="23"/>
        </w:rPr>
        <w:t>of the vote of all members of Council elected thereto, said Ordinance  shall be in full force and effect immediately upon its adoption by this Council and approval by the Mayor, otherwise from and after the earliest period allowed by law.</w:t>
      </w:r>
    </w:p>
    <w:p w14:paraId="34361337" w14:textId="77777777" w:rsidR="00C17DDE" w:rsidRPr="008A605C" w:rsidRDefault="00C17DDE" w:rsidP="00723677">
      <w:pPr>
        <w:spacing w:after="0" w:line="240" w:lineRule="auto"/>
        <w:ind w:left="180" w:right="30"/>
        <w:rPr>
          <w:rFonts w:ascii="Times New Roman" w:hAnsi="Times New Roman"/>
          <w:sz w:val="24"/>
          <w:szCs w:val="20"/>
        </w:rPr>
      </w:pPr>
    </w:p>
    <w:p w14:paraId="198BE81E" w14:textId="77777777" w:rsidR="00C17DDE" w:rsidRDefault="00C17DDE" w:rsidP="00723677">
      <w:pPr>
        <w:spacing w:after="0" w:line="240" w:lineRule="auto"/>
        <w:ind w:left="180" w:right="30"/>
        <w:rPr>
          <w:rFonts w:ascii="Times New Roman" w:hAnsi="Times New Roman"/>
          <w:sz w:val="24"/>
          <w:szCs w:val="20"/>
        </w:rPr>
      </w:pPr>
    </w:p>
    <w:p w14:paraId="27549726" w14:textId="77777777" w:rsidR="00723677" w:rsidRDefault="00723677" w:rsidP="00723677">
      <w:pPr>
        <w:spacing w:after="0" w:line="240" w:lineRule="auto"/>
        <w:ind w:left="180" w:right="70"/>
        <w:rPr>
          <w:rFonts w:ascii="Times New Roman" w:hAnsi="Times New Roman"/>
          <w:sz w:val="24"/>
          <w:szCs w:val="20"/>
        </w:rPr>
      </w:pPr>
      <w:r>
        <w:rPr>
          <w:rFonts w:ascii="Times New Roman" w:hAnsi="Times New Roman"/>
          <w:sz w:val="24"/>
          <w:szCs w:val="20"/>
        </w:rPr>
        <w:t xml:space="preserve">PASSED: </w:t>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733754E2"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Johnnie A. Warren, President of Council</w:t>
      </w:r>
    </w:p>
    <w:p w14:paraId="2CC05844" w14:textId="77777777" w:rsidR="00C17DDE" w:rsidRPr="008A605C" w:rsidRDefault="00C17DDE" w:rsidP="00723677">
      <w:pPr>
        <w:spacing w:after="0" w:line="240" w:lineRule="auto"/>
        <w:ind w:left="180" w:right="30"/>
        <w:rPr>
          <w:rFonts w:ascii="Times New Roman" w:hAnsi="Times New Roman"/>
          <w:sz w:val="24"/>
          <w:szCs w:val="20"/>
        </w:rPr>
      </w:pPr>
    </w:p>
    <w:p w14:paraId="6A06ED69" w14:textId="77777777" w:rsidR="00C17DDE" w:rsidRPr="008A605C" w:rsidRDefault="00C17DDE" w:rsidP="00723677">
      <w:pPr>
        <w:spacing w:after="0" w:line="240" w:lineRule="auto"/>
        <w:ind w:left="180" w:right="30"/>
        <w:rPr>
          <w:rFonts w:ascii="Times New Roman" w:hAnsi="Times New Roman"/>
          <w:sz w:val="24"/>
          <w:szCs w:val="20"/>
        </w:rPr>
      </w:pPr>
    </w:p>
    <w:p w14:paraId="26CEC4A4" w14:textId="77777777" w:rsidR="00C17DDE"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655A85D7"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Debra L. Hladky, Clerk of Council</w:t>
      </w:r>
    </w:p>
    <w:p w14:paraId="5CCD8722" w14:textId="77777777" w:rsidR="00006642" w:rsidRPr="00DA2559" w:rsidRDefault="00006642" w:rsidP="00006642">
      <w:pPr>
        <w:tabs>
          <w:tab w:val="left" w:pos="5040"/>
        </w:tabs>
        <w:spacing w:before="33"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2559">
        <w:rPr>
          <w:rFonts w:ascii="Times New Roman" w:eastAsia="Times New Roman" w:hAnsi="Times New Roman" w:cs="Times New Roman"/>
          <w:sz w:val="24"/>
          <w:szCs w:val="24"/>
        </w:rPr>
        <w:t>Presented to</w:t>
      </w:r>
      <w:r w:rsidRPr="00DA255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w:t>
      </w:r>
      <w:r w:rsidRPr="00DA2559">
        <w:rPr>
          <w:rFonts w:ascii="Times New Roman" w:eastAsia="Times New Roman" w:hAnsi="Times New Roman" w:cs="Times New Roman"/>
          <w:w w:val="106"/>
          <w:sz w:val="24"/>
          <w:szCs w:val="24"/>
        </w:rPr>
        <w:t>he</w:t>
      </w:r>
    </w:p>
    <w:p w14:paraId="53C6111F" w14:textId="77777777" w:rsidR="00006642" w:rsidRDefault="00006642" w:rsidP="00006642">
      <w:pPr>
        <w:spacing w:before="68" w:after="0" w:line="240" w:lineRule="auto"/>
        <w:ind w:firstLine="5040"/>
        <w:rPr>
          <w:rFonts w:ascii="Times New Roman" w:eastAsia="Times New Roman" w:hAnsi="Times New Roman" w:cs="Times New Roman"/>
          <w:w w:val="106"/>
          <w:sz w:val="24"/>
          <w:szCs w:val="24"/>
          <w:u w:val="single"/>
        </w:rPr>
      </w:pPr>
      <w:r>
        <w:rPr>
          <w:rFonts w:ascii="Times New Roman" w:eastAsia="Times New Roman" w:hAnsi="Times New Roman" w:cs="Times New Roman"/>
          <w:w w:val="106"/>
          <w:sz w:val="24"/>
          <w:szCs w:val="24"/>
        </w:rPr>
        <w:t xml:space="preserve">Mayor </w:t>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p>
    <w:p w14:paraId="708BB012" w14:textId="77777777" w:rsidR="00006642" w:rsidRPr="00B23906" w:rsidRDefault="00006642" w:rsidP="00006642">
      <w:pPr>
        <w:spacing w:before="68" w:after="0" w:line="240" w:lineRule="auto"/>
        <w:ind w:firstLine="5040"/>
        <w:rPr>
          <w:rFonts w:ascii="Times New Roman" w:eastAsia="Times New Roman" w:hAnsi="Times New Roman" w:cs="Times New Roman"/>
          <w:w w:val="106"/>
          <w:sz w:val="24"/>
          <w:szCs w:val="24"/>
          <w:u w:val="single"/>
        </w:rPr>
      </w:pPr>
    </w:p>
    <w:p w14:paraId="39EE8C43" w14:textId="77777777" w:rsidR="00006642" w:rsidRDefault="00006642" w:rsidP="00006642">
      <w:pPr>
        <w:spacing w:before="68" w:after="0" w:line="240" w:lineRule="auto"/>
        <w:ind w:left="720" w:firstLine="4320"/>
        <w:jc w:val="both"/>
        <w:rPr>
          <w:rFonts w:ascii="Times New Roman" w:eastAsia="Times New Roman" w:hAnsi="Times New Roman" w:cs="Times New Roman"/>
          <w:sz w:val="24"/>
          <w:szCs w:val="24"/>
          <w:u w:val="single" w:color="000000"/>
        </w:rPr>
      </w:pPr>
      <w:r w:rsidRPr="00DA2559">
        <w:rPr>
          <w:rFonts w:ascii="Times New Roman" w:eastAsia="Times New Roman" w:hAnsi="Times New Roman" w:cs="Times New Roman"/>
          <w:w w:val="106"/>
          <w:sz w:val="24"/>
          <w:szCs w:val="24"/>
        </w:rPr>
        <w:t>Approved</w:t>
      </w:r>
      <w:r w:rsidRPr="00DA2559">
        <w:rPr>
          <w:rFonts w:ascii="Times New Roman" w:eastAsia="Times New Roman" w:hAnsi="Times New Roman" w:cs="Times New Roman"/>
          <w:spacing w:val="-10"/>
          <w:w w:val="106"/>
          <w:sz w:val="24"/>
          <w:szCs w:val="24"/>
        </w:rPr>
        <w:t>:</w:t>
      </w:r>
      <w:r w:rsidRPr="00DA2559">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sz w:val="24"/>
          <w:szCs w:val="24"/>
          <w:u w:val="single" w:color="000000"/>
        </w:rPr>
        <w:tab/>
      </w:r>
    </w:p>
    <w:p w14:paraId="0F87CB92" w14:textId="77777777" w:rsidR="00006642" w:rsidRPr="00DA2559" w:rsidRDefault="00006642" w:rsidP="00006642">
      <w:pPr>
        <w:spacing w:before="68" w:after="0" w:line="240" w:lineRule="auto"/>
        <w:ind w:left="720" w:firstLine="4320"/>
        <w:jc w:val="both"/>
        <w:rPr>
          <w:rFonts w:ascii="Times New Roman" w:eastAsia="Times New Roman" w:hAnsi="Times New Roman" w:cs="Times New Roman"/>
          <w:sz w:val="24"/>
          <w:szCs w:val="24"/>
        </w:rPr>
      </w:pPr>
    </w:p>
    <w:p w14:paraId="679962B9" w14:textId="77777777" w:rsidR="00006642" w:rsidRPr="00B23906" w:rsidRDefault="00006642" w:rsidP="00006642">
      <w:pPr>
        <w:spacing w:before="64" w:after="0" w:line="240" w:lineRule="auto"/>
        <w:ind w:left="4320" w:right="-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26D4660" w14:textId="77777777" w:rsidR="00006642" w:rsidRPr="00DA2559" w:rsidRDefault="00006642" w:rsidP="00006642">
      <w:pPr>
        <w:spacing w:before="64"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Gary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V.</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3"/>
          <w:sz w:val="24"/>
          <w:szCs w:val="24"/>
        </w:rPr>
        <w:t>Gottschalk</w:t>
      </w:r>
    </w:p>
    <w:p w14:paraId="35318B52" w14:textId="77777777" w:rsidR="00C17DDE" w:rsidRPr="008A605C" w:rsidRDefault="00C17DDE" w:rsidP="00723677">
      <w:pPr>
        <w:spacing w:after="0" w:line="240" w:lineRule="auto"/>
        <w:ind w:left="180" w:right="30"/>
        <w:rPr>
          <w:rFonts w:ascii="Times New Roman" w:hAnsi="Times New Roman"/>
          <w:sz w:val="24"/>
          <w:szCs w:val="20"/>
        </w:rPr>
      </w:pPr>
    </w:p>
    <w:p w14:paraId="48BA9658" w14:textId="77777777" w:rsidR="00C17DDE" w:rsidRPr="008A605C" w:rsidRDefault="00C17DDE" w:rsidP="00723677">
      <w:pPr>
        <w:spacing w:after="0" w:line="240" w:lineRule="auto"/>
        <w:ind w:left="180" w:right="30"/>
        <w:rPr>
          <w:rFonts w:ascii="Times New Roman" w:hAnsi="Times New Roman"/>
          <w:sz w:val="24"/>
          <w:szCs w:val="20"/>
        </w:rPr>
      </w:pPr>
    </w:p>
    <w:p w14:paraId="39267860" w14:textId="19B2E04C" w:rsidR="00C17DDE" w:rsidRDefault="00BE61E4" w:rsidP="00723677">
      <w:pPr>
        <w:spacing w:after="0" w:line="240" w:lineRule="auto"/>
        <w:ind w:left="90" w:right="30" w:firstLine="720"/>
        <w:jc w:val="both"/>
        <w:rPr>
          <w:rFonts w:ascii="Times New Roman" w:eastAsia="Times New Roman" w:hAnsi="Times New Roman" w:cs="Times New Roman"/>
          <w:position w:val="3"/>
          <w:sz w:val="24"/>
          <w:szCs w:val="23"/>
        </w:rPr>
      </w:pPr>
      <w:r w:rsidRPr="008A605C">
        <w:rPr>
          <w:rFonts w:ascii="Times New Roman" w:eastAsia="Times New Roman" w:hAnsi="Times New Roman" w:cs="Times New Roman"/>
          <w:sz w:val="24"/>
          <w:szCs w:val="23"/>
        </w:rPr>
        <w:t xml:space="preserve">I, Debra </w:t>
      </w:r>
      <w:r w:rsidRPr="008A605C">
        <w:rPr>
          <w:rFonts w:ascii="Times New Roman" w:eastAsia="Arial" w:hAnsi="Times New Roman" w:cs="Arial"/>
          <w:sz w:val="24"/>
          <w:szCs w:val="23"/>
        </w:rPr>
        <w:t xml:space="preserve">L. </w:t>
      </w:r>
      <w:r w:rsidRPr="008A605C">
        <w:rPr>
          <w:rFonts w:ascii="Times New Roman" w:eastAsia="Times New Roman" w:hAnsi="Times New Roman" w:cs="Times New Roman"/>
          <w:sz w:val="24"/>
          <w:szCs w:val="23"/>
        </w:rPr>
        <w:t xml:space="preserve">Hladky, Clerk of Council of the </w:t>
      </w:r>
      <w:r w:rsidRPr="00DC103E">
        <w:rPr>
          <w:rFonts w:ascii="Times New Roman" w:eastAsia="Times New Roman" w:hAnsi="Times New Roman" w:cs="Times New Roman"/>
          <w:sz w:val="24"/>
          <w:szCs w:val="23"/>
        </w:rPr>
        <w:t>Village</w:t>
      </w:r>
      <w:r w:rsidR="00DC103E">
        <w:rPr>
          <w:rFonts w:ascii="Times New Roman" w:eastAsia="Times New Roman" w:hAnsi="Times New Roman" w:cs="Times New Roman"/>
          <w:sz w:val="24"/>
          <w:szCs w:val="23"/>
        </w:rPr>
        <w:t xml:space="preserve"> of Oakw</w:t>
      </w:r>
      <w:r w:rsidRPr="00DC103E">
        <w:rPr>
          <w:rFonts w:ascii="Times New Roman" w:eastAsia="Times New Roman" w:hAnsi="Times New Roman" w:cs="Times New Roman"/>
          <w:sz w:val="24"/>
          <w:szCs w:val="23"/>
        </w:rPr>
        <w:t>ood</w:t>
      </w:r>
      <w:r w:rsidRPr="008A605C">
        <w:rPr>
          <w:rFonts w:ascii="Times New Roman" w:eastAsia="Times New Roman" w:hAnsi="Times New Roman" w:cs="Times New Roman"/>
          <w:sz w:val="24"/>
          <w:szCs w:val="23"/>
        </w:rPr>
        <w:t>, County of Cuyahoga and State of Ohio, do hereby ce</w:t>
      </w:r>
      <w:r w:rsidR="00DC103E">
        <w:rPr>
          <w:rFonts w:ascii="Times New Roman" w:eastAsia="Times New Roman" w:hAnsi="Times New Roman" w:cs="Times New Roman"/>
          <w:sz w:val="24"/>
          <w:szCs w:val="23"/>
        </w:rPr>
        <w:t>rtify</w:t>
      </w:r>
      <w:r w:rsidRPr="008A605C">
        <w:rPr>
          <w:rFonts w:ascii="Times New Roman" w:eastAsia="Times New Roman" w:hAnsi="Times New Roman" w:cs="Times New Roman"/>
          <w:sz w:val="24"/>
          <w:szCs w:val="23"/>
        </w:rPr>
        <w:t xml:space="preserve"> that the foregoing Ordinanc</w:t>
      </w:r>
      <w:r w:rsidR="00723677">
        <w:rPr>
          <w:rFonts w:ascii="Times New Roman" w:eastAsia="Times New Roman" w:hAnsi="Times New Roman" w:cs="Times New Roman"/>
          <w:sz w:val="24"/>
          <w:szCs w:val="23"/>
        </w:rPr>
        <w:t xml:space="preserve">e </w:t>
      </w:r>
      <w:r w:rsidRPr="008A605C">
        <w:rPr>
          <w:rFonts w:ascii="Times New Roman" w:eastAsia="Times New Roman" w:hAnsi="Times New Roman" w:cs="Times New Roman"/>
          <w:sz w:val="24"/>
          <w:szCs w:val="23"/>
        </w:rPr>
        <w:t>No. 20</w:t>
      </w:r>
      <w:r w:rsidR="006E6151">
        <w:rPr>
          <w:rFonts w:ascii="Times New Roman" w:eastAsia="Times New Roman" w:hAnsi="Times New Roman" w:cs="Times New Roman"/>
          <w:sz w:val="24"/>
          <w:szCs w:val="23"/>
        </w:rPr>
        <w:t>20</w:t>
      </w:r>
      <w:r w:rsidRPr="008A605C">
        <w:rPr>
          <w:rFonts w:ascii="Times New Roman" w:eastAsia="Times New Roman" w:hAnsi="Times New Roman" w:cs="Times New Roman"/>
          <w:sz w:val="24"/>
          <w:szCs w:val="23"/>
        </w:rPr>
        <w:t xml:space="preserve"> </w:t>
      </w:r>
      <w:r w:rsidR="00FF1792">
        <w:rPr>
          <w:rFonts w:ascii="Times New Roman" w:eastAsia="Times New Roman" w:hAnsi="Times New Roman" w:cs="Times New Roman"/>
          <w:sz w:val="24"/>
          <w:szCs w:val="23"/>
        </w:rPr>
        <w:t>–</w:t>
      </w:r>
      <w:r w:rsidR="00584780">
        <w:rPr>
          <w:rFonts w:ascii="Times New Roman" w:eastAsia="Times New Roman" w:hAnsi="Times New Roman" w:cs="Times New Roman"/>
          <w:sz w:val="24"/>
          <w:szCs w:val="23"/>
        </w:rPr>
        <w:t>24</w:t>
      </w:r>
      <w:r w:rsidR="00FF1792">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was duly and</w:t>
      </w:r>
      <w:r w:rsidR="00723677">
        <w:rPr>
          <w:rFonts w:ascii="Times New Roman" w:eastAsia="Times New Roman" w:hAnsi="Times New Roman" w:cs="Times New Roman"/>
          <w:sz w:val="24"/>
          <w:szCs w:val="23"/>
        </w:rPr>
        <w:t xml:space="preserve"> </w:t>
      </w:r>
      <w:r w:rsidR="006C7A23">
        <w:rPr>
          <w:rFonts w:ascii="Times New Roman" w:hAnsi="Times New Roman"/>
          <w:noProof/>
          <w:sz w:val="24"/>
        </w:rPr>
        <mc:AlternateContent>
          <mc:Choice Requires="wpg">
            <w:drawing>
              <wp:anchor distT="0" distB="0" distL="114300" distR="114300" simplePos="0" relativeHeight="251658240" behindDoc="1" locked="0" layoutInCell="1" allowOverlap="1" wp14:anchorId="72D095B7" wp14:editId="470C6F69">
                <wp:simplePos x="0" y="0"/>
                <wp:positionH relativeFrom="page">
                  <wp:posOffset>4530725</wp:posOffset>
                </wp:positionH>
                <wp:positionV relativeFrom="paragraph">
                  <wp:posOffset>166370</wp:posOffset>
                </wp:positionV>
                <wp:extent cx="319405" cy="1270"/>
                <wp:effectExtent l="6350" t="8255" r="762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270"/>
                          <a:chOff x="7135" y="262"/>
                          <a:chExt cx="503" cy="2"/>
                        </a:xfrm>
                      </wpg:grpSpPr>
                      <wps:wsp>
                        <wps:cNvPr id="2" name="Freeform 6"/>
                        <wps:cNvSpPr>
                          <a:spLocks/>
                        </wps:cNvSpPr>
                        <wps:spPr bwMode="auto">
                          <a:xfrm>
                            <a:off x="7135" y="262"/>
                            <a:ext cx="503" cy="2"/>
                          </a:xfrm>
                          <a:custGeom>
                            <a:avLst/>
                            <a:gdLst>
                              <a:gd name="T0" fmla="+- 0 7135 7135"/>
                              <a:gd name="T1" fmla="*/ T0 w 503"/>
                              <a:gd name="T2" fmla="+- 0 7638 7135"/>
                              <a:gd name="T3" fmla="*/ T2 w 503"/>
                            </a:gdLst>
                            <a:ahLst/>
                            <a:cxnLst>
                              <a:cxn ang="0">
                                <a:pos x="T1" y="0"/>
                              </a:cxn>
                              <a:cxn ang="0">
                                <a:pos x="T3" y="0"/>
                              </a:cxn>
                            </a:cxnLst>
                            <a:rect l="0" t="0" r="r" b="b"/>
                            <a:pathLst>
                              <a:path w="503">
                                <a:moveTo>
                                  <a:pt x="0" y="0"/>
                                </a:moveTo>
                                <a:lnTo>
                                  <a:pt x="50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2A9E" id="Group 5" o:spid="_x0000_s1026" style="position:absolute;margin-left:356.75pt;margin-top:13.1pt;width:25.15pt;height:.1pt;z-index:-251658240;mso-position-horizontal-relative:page" coordorigin="7135,262" coordsize="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">
                <v:shape id="Freeform 6" o:spid="_x0000_s1027" style="position:absolute;left:7135;top:262;width:503;height:2;visibility:visible;mso-wrap-style:square;v-text-anchor:top" coordsize="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ZfcAA&#10;AADaAAAADwAAAGRycy9kb3ducmV2LnhtbESP0YrCMBRE3xf8h3AF39bU6opUoxRR1KfF6gdcmmtb&#10;bG5KE7X69UZY2MdhZs4wi1VnanGn1lWWFYyGEQji3OqKCwXn0/Z7BsJ5ZI21ZVLwJAerZe9rgYm2&#10;Dz7SPfOFCBB2CSoovW8SKV1ekkE3tA1x8C62NeiDbAupW3wEuKllHEVTabDisFBiQ+uS8mt2M4ES&#10;vzbZrkr34/VhctC/6cTwj1Vq0O/SOQhPnf8P/7X3WkEMnyvh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qZfcAAAADaAAAADwAAAAAAAAAAAAAAAACYAgAAZHJzL2Rvd25y&#10;ZXYueG1sUEsFBgAAAAAEAAQA9QAAAIUDAAAAAA==&#10;" path="m,l503,e" filled="f" strokeweight=".16894mm">
                  <v:path arrowok="t" o:connecttype="custom" o:connectlocs="0,0;503,0" o:connectangles="0,0"/>
                </v:shape>
                <w10:wrap anchorx="page"/>
              </v:group>
            </w:pict>
          </mc:Fallback>
        </mc:AlternateContent>
      </w:r>
      <w:r w:rsidRPr="008A605C">
        <w:rPr>
          <w:rFonts w:ascii="Times New Roman" w:eastAsia="Times New Roman" w:hAnsi="Times New Roman" w:cs="Times New Roman"/>
          <w:position w:val="3"/>
          <w:sz w:val="24"/>
          <w:szCs w:val="23"/>
        </w:rPr>
        <w:t xml:space="preserve">regularly passed by this Council at the meeting held on the </w:t>
      </w:r>
      <w:r w:rsidR="00723677">
        <w:rPr>
          <w:rFonts w:ascii="Times New Roman" w:eastAsia="Times New Roman" w:hAnsi="Times New Roman" w:cs="Times New Roman"/>
          <w:position w:val="3"/>
          <w:sz w:val="24"/>
          <w:szCs w:val="23"/>
        </w:rPr>
        <w:t>_______ day of ________________, 20</w:t>
      </w:r>
      <w:r w:rsidR="006E6151">
        <w:rPr>
          <w:rFonts w:ascii="Times New Roman" w:eastAsia="Times New Roman" w:hAnsi="Times New Roman" w:cs="Times New Roman"/>
          <w:position w:val="3"/>
          <w:sz w:val="24"/>
          <w:szCs w:val="23"/>
        </w:rPr>
        <w:t>20</w:t>
      </w:r>
      <w:r w:rsidR="00723677">
        <w:rPr>
          <w:rFonts w:ascii="Times New Roman" w:eastAsia="Times New Roman" w:hAnsi="Times New Roman" w:cs="Times New Roman"/>
          <w:position w:val="3"/>
          <w:sz w:val="24"/>
          <w:szCs w:val="23"/>
        </w:rPr>
        <w:t>.</w:t>
      </w:r>
    </w:p>
    <w:p w14:paraId="13E4BC84" w14:textId="77777777" w:rsidR="00FF1792" w:rsidRDefault="00FF1792" w:rsidP="00723677">
      <w:pPr>
        <w:spacing w:after="0" w:line="240" w:lineRule="auto"/>
        <w:ind w:left="90" w:right="30" w:firstLine="720"/>
        <w:jc w:val="both"/>
        <w:rPr>
          <w:rFonts w:ascii="Times New Roman" w:eastAsia="Times New Roman" w:hAnsi="Times New Roman" w:cs="Times New Roman"/>
          <w:position w:val="3"/>
          <w:sz w:val="24"/>
          <w:szCs w:val="23"/>
        </w:rPr>
      </w:pPr>
    </w:p>
    <w:p w14:paraId="4920CBED" w14:textId="77777777" w:rsidR="00723677" w:rsidRPr="008A605C" w:rsidRDefault="00723677" w:rsidP="00723677">
      <w:pPr>
        <w:spacing w:after="0" w:line="240" w:lineRule="auto"/>
        <w:ind w:left="90" w:right="30" w:firstLine="720"/>
        <w:jc w:val="both"/>
        <w:rPr>
          <w:rFonts w:ascii="Times New Roman" w:eastAsia="Times New Roman" w:hAnsi="Times New Roman" w:cs="Times New Roman"/>
          <w:sz w:val="24"/>
          <w:szCs w:val="23"/>
        </w:rPr>
      </w:pPr>
    </w:p>
    <w:p w14:paraId="0A3C10E0" w14:textId="77777777" w:rsidR="00723677" w:rsidRDefault="00BE61E4" w:rsidP="00723677">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p>
    <w:p w14:paraId="3D6029AE" w14:textId="77777777" w:rsidR="00C17DDE" w:rsidRDefault="00BE61E4" w:rsidP="00723677">
      <w:pPr>
        <w:tabs>
          <w:tab w:val="left" w:pos="6200"/>
        </w:tabs>
        <w:spacing w:after="0" w:line="240" w:lineRule="auto"/>
        <w:ind w:left="5040" w:right="30"/>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sidR="00723677">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sidR="00723677">
        <w:rPr>
          <w:rFonts w:ascii="Times New Roman" w:eastAsia="Times New Roman" w:hAnsi="Times New Roman" w:cs="Times New Roman"/>
          <w:sz w:val="24"/>
          <w:szCs w:val="23"/>
        </w:rPr>
        <w:t xml:space="preserve"> of Council</w:t>
      </w:r>
    </w:p>
    <w:p w14:paraId="2D2BDCEB" w14:textId="77777777" w:rsidR="00723677" w:rsidRPr="008A605C" w:rsidRDefault="00723677" w:rsidP="00723677">
      <w:pPr>
        <w:tabs>
          <w:tab w:val="left" w:pos="6200"/>
        </w:tabs>
        <w:spacing w:after="0" w:line="240" w:lineRule="auto"/>
        <w:ind w:left="5040" w:right="30"/>
        <w:rPr>
          <w:rFonts w:ascii="Times New Roman" w:eastAsia="Times New Roman" w:hAnsi="Times New Roman" w:cs="Times New Roman"/>
          <w:sz w:val="24"/>
          <w:szCs w:val="23"/>
        </w:rPr>
      </w:pPr>
    </w:p>
    <w:p w14:paraId="06C6DBA5" w14:textId="77777777" w:rsidR="00FF1792" w:rsidRDefault="00723677" w:rsidP="00FF1792">
      <w:pPr>
        <w:rPr>
          <w:rFonts w:ascii="Times New Roman" w:eastAsia="Times New Roman" w:hAnsi="Times New Roman" w:cs="Times New Roman"/>
          <w:bCs/>
          <w:sz w:val="24"/>
          <w:szCs w:val="25"/>
        </w:rPr>
      </w:pPr>
      <w:r>
        <w:rPr>
          <w:rFonts w:ascii="Times New Roman" w:eastAsia="Times New Roman" w:hAnsi="Times New Roman" w:cs="Times New Roman"/>
          <w:bCs/>
          <w:sz w:val="24"/>
          <w:szCs w:val="25"/>
        </w:rPr>
        <w:br w:type="page"/>
      </w:r>
    </w:p>
    <w:p w14:paraId="15E50C3B" w14:textId="77777777" w:rsidR="00C17DDE" w:rsidRPr="00723677" w:rsidRDefault="00BE61E4" w:rsidP="00FF1792">
      <w:pPr>
        <w:jc w:val="center"/>
        <w:rPr>
          <w:rFonts w:ascii="Times New Roman" w:eastAsia="Times New Roman" w:hAnsi="Times New Roman" w:cs="Times New Roman"/>
          <w:b/>
          <w:sz w:val="24"/>
          <w:szCs w:val="25"/>
        </w:rPr>
      </w:pPr>
      <w:r w:rsidRPr="00723677">
        <w:rPr>
          <w:rFonts w:ascii="Times New Roman" w:eastAsia="Times New Roman" w:hAnsi="Times New Roman" w:cs="Times New Roman"/>
          <w:b/>
          <w:bCs/>
          <w:sz w:val="24"/>
          <w:szCs w:val="25"/>
        </w:rPr>
        <w:t>POSTING CERTIFICATE</w:t>
      </w:r>
    </w:p>
    <w:p w14:paraId="0F12EB42" w14:textId="77777777" w:rsidR="00C17DDE" w:rsidRPr="008A605C" w:rsidRDefault="00C17DDE" w:rsidP="008A605C">
      <w:pPr>
        <w:spacing w:after="0" w:line="240" w:lineRule="auto"/>
        <w:ind w:left="180" w:right="30" w:firstLine="720"/>
        <w:rPr>
          <w:rFonts w:ascii="Times New Roman" w:hAnsi="Times New Roman"/>
          <w:sz w:val="24"/>
          <w:szCs w:val="20"/>
        </w:rPr>
      </w:pPr>
    </w:p>
    <w:p w14:paraId="63D802D0" w14:textId="771BA3AD" w:rsidR="00C17DDE" w:rsidRDefault="00BE61E4"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 Debra L. Hladky, Clerk of Council of the Village of Oakwood, County of Cuyahoga and State of Ohio, do hereby certify that Ordinance No. </w:t>
      </w:r>
      <w:r w:rsidR="001A7976">
        <w:rPr>
          <w:rFonts w:ascii="Times New Roman" w:eastAsia="Times New Roman" w:hAnsi="Times New Roman" w:cs="Times New Roman"/>
          <w:sz w:val="24"/>
          <w:szCs w:val="24"/>
        </w:rPr>
        <w:t>20</w:t>
      </w:r>
      <w:r w:rsidR="006E6151">
        <w:rPr>
          <w:rFonts w:ascii="Times New Roman" w:eastAsia="Times New Roman" w:hAnsi="Times New Roman" w:cs="Times New Roman"/>
          <w:sz w:val="24"/>
          <w:szCs w:val="24"/>
        </w:rPr>
        <w:t>20</w:t>
      </w:r>
      <w:r w:rsidR="00DC103E">
        <w:rPr>
          <w:rFonts w:ascii="Times New Roman" w:eastAsia="Times New Roman" w:hAnsi="Times New Roman" w:cs="Times New Roman"/>
          <w:sz w:val="24"/>
          <w:szCs w:val="24"/>
        </w:rPr>
        <w:t xml:space="preserve"> </w:t>
      </w:r>
      <w:r w:rsidR="001A7976">
        <w:rPr>
          <w:rFonts w:ascii="Times New Roman" w:eastAsia="Times New Roman" w:hAnsi="Times New Roman" w:cs="Times New Roman"/>
          <w:sz w:val="24"/>
          <w:szCs w:val="24"/>
        </w:rPr>
        <w:t>-</w:t>
      </w:r>
      <w:r w:rsidR="006E6151">
        <w:rPr>
          <w:rFonts w:ascii="Times New Roman" w:eastAsia="Times New Roman" w:hAnsi="Times New Roman" w:cs="Times New Roman"/>
          <w:sz w:val="24"/>
          <w:szCs w:val="24"/>
        </w:rPr>
        <w:t xml:space="preserve"> </w:t>
      </w:r>
      <w:r w:rsidR="00584780">
        <w:rPr>
          <w:rFonts w:ascii="Times New Roman" w:eastAsia="Times New Roman" w:hAnsi="Times New Roman" w:cs="Times New Roman"/>
          <w:sz w:val="24"/>
          <w:szCs w:val="24"/>
        </w:rPr>
        <w:t>24</w:t>
      </w:r>
      <w:r w:rsidRPr="008A605C">
        <w:rPr>
          <w:rFonts w:ascii="Times New Roman" w:eastAsia="Times New Roman" w:hAnsi="Times New Roman" w:cs="Times New Roman"/>
          <w:sz w:val="24"/>
          <w:szCs w:val="24"/>
        </w:rPr>
        <w:t xml:space="preserve"> was duly posted on the</w:t>
      </w:r>
      <w:r w:rsidR="001A7976">
        <w:rPr>
          <w:rFonts w:ascii="Times New Roman" w:eastAsia="Times New Roman" w:hAnsi="Times New Roman" w:cs="Times New Roman"/>
          <w:sz w:val="24"/>
          <w:szCs w:val="24"/>
        </w:rPr>
        <w:t xml:space="preserve"> _____ </w:t>
      </w:r>
      <w:r w:rsidRPr="008A605C">
        <w:rPr>
          <w:rFonts w:ascii="Times New Roman" w:eastAsia="Times New Roman" w:hAnsi="Times New Roman" w:cs="Times New Roman"/>
          <w:sz w:val="24"/>
          <w:szCs w:val="24"/>
        </w:rPr>
        <w:t xml:space="preserve">day of </w:t>
      </w:r>
      <w:r w:rsidR="001A7976">
        <w:rPr>
          <w:rFonts w:ascii="Times New Roman" w:eastAsia="Times New Roman" w:hAnsi="Times New Roman" w:cs="Times New Roman"/>
          <w:sz w:val="24"/>
          <w:szCs w:val="24"/>
        </w:rPr>
        <w:t>____________</w:t>
      </w:r>
      <w:r w:rsidRPr="008A605C">
        <w:rPr>
          <w:rFonts w:ascii="Times New Roman" w:eastAsia="Times New Roman" w:hAnsi="Times New Roman" w:cs="Times New Roman"/>
          <w:sz w:val="24"/>
          <w:szCs w:val="35"/>
        </w:rPr>
        <w:t xml:space="preserve">, </w:t>
      </w:r>
      <w:r w:rsidRPr="008A605C">
        <w:rPr>
          <w:rFonts w:ascii="Times New Roman" w:eastAsia="Times New Roman" w:hAnsi="Times New Roman" w:cs="Times New Roman"/>
          <w:sz w:val="24"/>
          <w:szCs w:val="24"/>
        </w:rPr>
        <w:t>20</w:t>
      </w:r>
      <w:r w:rsidR="006E6151">
        <w:rPr>
          <w:rFonts w:ascii="Times New Roman" w:eastAsia="Times New Roman" w:hAnsi="Times New Roman" w:cs="Times New Roman"/>
          <w:sz w:val="24"/>
          <w:szCs w:val="24"/>
        </w:rPr>
        <w:t>20</w:t>
      </w:r>
      <w:r w:rsidRPr="008A605C">
        <w:rPr>
          <w:rFonts w:ascii="Times New Roman" w:eastAsia="Times New Roman" w:hAnsi="Times New Roman" w:cs="Times New Roman"/>
          <w:sz w:val="24"/>
          <w:szCs w:val="24"/>
        </w:rPr>
        <w:t>, and will remain posted for a period of fifteen (15) days</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thereafter in the Council Chambers and in not less than five (5) of the most public places in the</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municipality as detem1ined by the Council of the said Village.</w:t>
      </w:r>
    </w:p>
    <w:p w14:paraId="70F0DC79"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6346F1E9"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33BB5D79" w14:textId="77777777" w:rsidR="001A7976" w:rsidRDefault="001A7976" w:rsidP="001A7976">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p>
    <w:p w14:paraId="35FDBF07" w14:textId="77777777" w:rsidR="001A7976"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Pr>
          <w:rFonts w:ascii="Times New Roman" w:eastAsia="Times New Roman" w:hAnsi="Times New Roman" w:cs="Times New Roman"/>
          <w:sz w:val="24"/>
          <w:szCs w:val="23"/>
        </w:rPr>
        <w:t xml:space="preserve"> of Council</w:t>
      </w:r>
    </w:p>
    <w:p w14:paraId="629641BD" w14:textId="77777777" w:rsidR="001A7976" w:rsidRPr="008A605C"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4"/>
        </w:rPr>
      </w:pPr>
    </w:p>
    <w:p w14:paraId="3964D377" w14:textId="77777777" w:rsidR="00C17DDE" w:rsidRPr="001A7976" w:rsidRDefault="001A7976" w:rsidP="001A7976">
      <w:pPr>
        <w:spacing w:after="0" w:line="240" w:lineRule="auto"/>
        <w:ind w:right="3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DATED: </w:t>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14:paraId="6C1153F8" w14:textId="77777777" w:rsidR="00C17DDE" w:rsidRPr="008A605C" w:rsidRDefault="00C17DDE" w:rsidP="008A605C">
      <w:pPr>
        <w:spacing w:after="0" w:line="240" w:lineRule="auto"/>
        <w:ind w:left="180" w:right="30" w:firstLine="720"/>
        <w:rPr>
          <w:rFonts w:ascii="Times New Roman" w:hAnsi="Times New Roman"/>
          <w:sz w:val="24"/>
          <w:szCs w:val="13"/>
        </w:rPr>
      </w:pPr>
    </w:p>
    <w:p w14:paraId="6FCF45D4" w14:textId="77777777" w:rsidR="00C17DDE" w:rsidRPr="001A7976" w:rsidRDefault="00C17DDE" w:rsidP="001A7976">
      <w:pPr>
        <w:spacing w:after="0" w:line="240" w:lineRule="auto"/>
        <w:ind w:left="180" w:right="-98"/>
        <w:rPr>
          <w:rFonts w:ascii="Times New Roman" w:eastAsia="Times New Roman" w:hAnsi="Times New Roman" w:cs="Times New Roman"/>
          <w:sz w:val="16"/>
          <w:szCs w:val="16"/>
        </w:rPr>
      </w:pPr>
    </w:p>
    <w:p w14:paraId="7DB6D637" w14:textId="77777777" w:rsidR="00C17DDE" w:rsidRPr="008A605C" w:rsidRDefault="00C17DDE" w:rsidP="008A605C">
      <w:pPr>
        <w:spacing w:after="0" w:line="240" w:lineRule="auto"/>
        <w:ind w:left="180" w:right="30" w:firstLine="720"/>
        <w:rPr>
          <w:rFonts w:ascii="Times New Roman" w:hAnsi="Times New Roman"/>
          <w:sz w:val="24"/>
          <w:szCs w:val="20"/>
        </w:rPr>
      </w:pPr>
    </w:p>
    <w:p w14:paraId="6A44F417" w14:textId="77777777" w:rsidR="00C17DDE" w:rsidRPr="008A605C" w:rsidRDefault="00C17DDE" w:rsidP="008A605C">
      <w:pPr>
        <w:spacing w:after="0" w:line="240" w:lineRule="auto"/>
        <w:ind w:left="180" w:right="30" w:firstLine="720"/>
        <w:rPr>
          <w:rFonts w:ascii="Times New Roman" w:hAnsi="Times New Roman"/>
          <w:sz w:val="24"/>
          <w:szCs w:val="24"/>
        </w:rPr>
      </w:pPr>
    </w:p>
    <w:p w14:paraId="7254F6C9" w14:textId="77777777" w:rsidR="00667B1D" w:rsidRDefault="00667B1D">
      <w:pPr>
        <w:rPr>
          <w:rFonts w:ascii="Times New Roman" w:eastAsia="Times New Roman" w:hAnsi="Times New Roman" w:cs="Times New Roman"/>
          <w:b/>
          <w:bCs/>
          <w:sz w:val="24"/>
          <w:szCs w:val="25"/>
        </w:rPr>
      </w:pPr>
      <w:r>
        <w:rPr>
          <w:rFonts w:ascii="Times New Roman" w:eastAsia="Times New Roman" w:hAnsi="Times New Roman" w:cs="Times New Roman"/>
          <w:b/>
          <w:bCs/>
          <w:sz w:val="24"/>
          <w:szCs w:val="25"/>
        </w:rPr>
        <w:br w:type="page"/>
      </w:r>
    </w:p>
    <w:p w14:paraId="408C7475" w14:textId="77777777" w:rsidR="00C17DDE" w:rsidRPr="0058096D" w:rsidRDefault="00BE61E4" w:rsidP="00667B1D">
      <w:pPr>
        <w:spacing w:after="0" w:line="240" w:lineRule="auto"/>
        <w:ind w:left="180" w:right="30"/>
        <w:jc w:val="center"/>
        <w:rPr>
          <w:rFonts w:ascii="Times New Roman" w:eastAsia="Times New Roman" w:hAnsi="Times New Roman" w:cs="Times New Roman"/>
          <w:b/>
          <w:sz w:val="24"/>
          <w:szCs w:val="25"/>
        </w:rPr>
      </w:pPr>
      <w:r w:rsidRPr="0058096D">
        <w:rPr>
          <w:rFonts w:ascii="Times New Roman" w:eastAsia="Times New Roman" w:hAnsi="Times New Roman" w:cs="Times New Roman"/>
          <w:b/>
          <w:bCs/>
          <w:sz w:val="24"/>
          <w:szCs w:val="25"/>
        </w:rPr>
        <w:t>EXHIBIT A</w:t>
      </w:r>
    </w:p>
    <w:p w14:paraId="675C74A8" w14:textId="77777777" w:rsidR="00C17DDE" w:rsidRPr="008A605C" w:rsidRDefault="00C17DDE" w:rsidP="008A605C">
      <w:pPr>
        <w:spacing w:after="0" w:line="240" w:lineRule="auto"/>
        <w:ind w:left="180" w:right="30" w:firstLine="720"/>
        <w:rPr>
          <w:rFonts w:ascii="Times New Roman" w:hAnsi="Times New Roman"/>
          <w:sz w:val="24"/>
          <w:szCs w:val="26"/>
        </w:rPr>
      </w:pPr>
    </w:p>
    <w:p w14:paraId="60F44E29" w14:textId="77777777" w:rsidR="00C17DDE" w:rsidRPr="008A605C" w:rsidRDefault="00BE61E4" w:rsidP="00667B1D">
      <w:pPr>
        <w:spacing w:after="0" w:line="240" w:lineRule="auto"/>
        <w:ind w:left="180" w:right="30"/>
        <w:jc w:val="center"/>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Public Infrastructure Improvements</w:t>
      </w:r>
    </w:p>
    <w:p w14:paraId="176761C6" w14:textId="77777777" w:rsidR="001A7976" w:rsidRDefault="001A7976" w:rsidP="00667B1D">
      <w:pPr>
        <w:spacing w:after="0" w:line="240" w:lineRule="auto"/>
        <w:ind w:left="180" w:right="30"/>
        <w:jc w:val="center"/>
        <w:rPr>
          <w:rFonts w:ascii="Times New Roman" w:hAnsi="Times New Roman"/>
          <w:sz w:val="24"/>
        </w:rPr>
      </w:pPr>
    </w:p>
    <w:p w14:paraId="741EAB77" w14:textId="77777777" w:rsidR="00C17DDE" w:rsidRPr="00667B1D" w:rsidRDefault="001A7976" w:rsidP="00667B1D">
      <w:pPr>
        <w:spacing w:after="0" w:line="240" w:lineRule="auto"/>
        <w:ind w:left="180" w:right="30"/>
        <w:jc w:val="center"/>
        <w:rPr>
          <w:rFonts w:ascii="Times New Roman" w:eastAsia="Times New Roman" w:hAnsi="Times New Roman" w:cs="Times New Roman"/>
          <w:b/>
          <w:sz w:val="24"/>
          <w:szCs w:val="25"/>
        </w:rPr>
      </w:pPr>
      <w:r w:rsidRPr="00667B1D">
        <w:rPr>
          <w:rFonts w:ascii="Times New Roman" w:eastAsia="Times New Roman" w:hAnsi="Times New Roman" w:cs="Times New Roman"/>
          <w:b/>
          <w:bCs/>
          <w:position w:val="-1"/>
          <w:sz w:val="24"/>
          <w:szCs w:val="25"/>
        </w:rPr>
        <w:t xml:space="preserve">DESCRIPTION OF THE </w:t>
      </w:r>
      <w:r w:rsidR="00BE61E4" w:rsidRPr="00667B1D">
        <w:rPr>
          <w:rFonts w:ascii="Times New Roman" w:eastAsia="Times New Roman" w:hAnsi="Times New Roman" w:cs="Times New Roman"/>
          <w:b/>
          <w:bCs/>
          <w:position w:val="-1"/>
          <w:sz w:val="24"/>
          <w:szCs w:val="25"/>
        </w:rPr>
        <w:t>PUBLIC IMPROVEMENTS</w:t>
      </w:r>
    </w:p>
    <w:p w14:paraId="57A4D975" w14:textId="77777777" w:rsidR="00C17DDE" w:rsidRPr="008A605C" w:rsidRDefault="00C17DDE" w:rsidP="008A605C">
      <w:pPr>
        <w:spacing w:after="0" w:line="240" w:lineRule="auto"/>
        <w:ind w:left="180" w:right="30" w:firstLine="720"/>
        <w:rPr>
          <w:rFonts w:ascii="Times New Roman" w:hAnsi="Times New Roman"/>
          <w:sz w:val="24"/>
          <w:szCs w:val="20"/>
        </w:rPr>
      </w:pPr>
    </w:p>
    <w:p w14:paraId="6A3746A0"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consist of the construction of public streets, streetscape, utilities (including but not limited storm water drainage, sanitary sewerage and water facilities), street  and  intersection  improvements, bridges, pedestrian bridges, off-street  public parking facilities, and utility connections, all in and around the Project Site, including, as necessary, dredging, grading, draining, paving, resurfacing, sidewalks, curbs, landscaping and fire hydrants, and installing street lighting and traffic control devices, the acquisition and construction of public parks, including the acquisition of real property or interests therein and any demolition and environmental remediation if necessary in connection with all of those public improvements.</w:t>
      </w:r>
    </w:p>
    <w:p w14:paraId="659D6242" w14:textId="77777777" w:rsidR="00C17DDE" w:rsidRPr="008A605C" w:rsidRDefault="00C17DDE" w:rsidP="008A605C">
      <w:pPr>
        <w:spacing w:after="0" w:line="240" w:lineRule="auto"/>
        <w:ind w:left="180" w:right="30" w:firstLine="720"/>
        <w:rPr>
          <w:rFonts w:ascii="Times New Roman" w:hAnsi="Times New Roman"/>
          <w:sz w:val="24"/>
          <w:szCs w:val="28"/>
        </w:rPr>
      </w:pPr>
    </w:p>
    <w:p w14:paraId="61CF5AA9"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also include the construction of or improvements to any other public streets, utilities or other public facilities including</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but not limited to</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w:t>
      </w:r>
      <w:r w:rsidR="00DC103E">
        <w:rPr>
          <w:rFonts w:ascii="Times New Roman" w:eastAsia="Times New Roman" w:hAnsi="Times New Roman" w:cs="Times New Roman"/>
          <w:sz w:val="24"/>
          <w:szCs w:val="24"/>
        </w:rPr>
        <w:t xml:space="preserve">landscaping improvements such as durable plantings and rock formations, multi-purpose trails to encourage on-site walkers, artistic ambient lighting fixtures and </w:t>
      </w:r>
      <w:r w:rsidRPr="008A605C">
        <w:rPr>
          <w:rFonts w:ascii="Times New Roman" w:eastAsia="Times New Roman" w:hAnsi="Times New Roman" w:cs="Times New Roman"/>
          <w:sz w:val="24"/>
          <w:szCs w:val="24"/>
        </w:rPr>
        <w:t>cultural facilities in and around the property or serving the exempted Properties, including land acquisition and installation and construction of utilities and all other necessary appurtenances, as well as related capital equipment purchases.</w:t>
      </w:r>
    </w:p>
    <w:p w14:paraId="6AD5F9AE" w14:textId="77777777" w:rsidR="00C17DDE" w:rsidRPr="008A605C" w:rsidRDefault="00C17DDE" w:rsidP="008A605C">
      <w:pPr>
        <w:spacing w:after="0" w:line="240" w:lineRule="auto"/>
        <w:ind w:left="180" w:right="30" w:firstLine="720"/>
        <w:rPr>
          <w:rFonts w:ascii="Times New Roman" w:hAnsi="Times New Roman"/>
          <w:sz w:val="24"/>
          <w:szCs w:val="26"/>
        </w:rPr>
      </w:pPr>
    </w:p>
    <w:p w14:paraId="2DD884D1" w14:textId="7C7D0D25"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proofErr w:type="gramStart"/>
      <w:r w:rsidRPr="008A605C">
        <w:rPr>
          <w:rFonts w:ascii="Times New Roman" w:eastAsia="Times New Roman" w:hAnsi="Times New Roman" w:cs="Times New Roman"/>
          <w:sz w:val="24"/>
          <w:szCs w:val="24"/>
        </w:rPr>
        <w:t>All of</w:t>
      </w:r>
      <w:proofErr w:type="gramEnd"/>
      <w:r w:rsidRPr="008A605C">
        <w:rPr>
          <w:rFonts w:ascii="Times New Roman" w:eastAsia="Times New Roman" w:hAnsi="Times New Roman" w:cs="Times New Roman"/>
          <w:sz w:val="24"/>
          <w:szCs w:val="24"/>
        </w:rPr>
        <w:t xml:space="preserve"> the above-mentioned Public Improvements are hereby determined to be Public Infrastructure Improvements (as defined in Revised Code Section 5709.40) and will benefit certain parcels of real property as set forth in Ordinance No. </w:t>
      </w:r>
      <w:r w:rsidRPr="008A605C">
        <w:rPr>
          <w:rFonts w:ascii="Times New Roman" w:eastAsia="Times New Roman" w:hAnsi="Times New Roman" w:cs="Times New Roman"/>
          <w:sz w:val="24"/>
          <w:szCs w:val="24"/>
          <w:u w:val="single" w:color="000000"/>
        </w:rPr>
        <w:t>20</w:t>
      </w:r>
      <w:r w:rsidR="006E6151">
        <w:rPr>
          <w:rFonts w:ascii="Times New Roman" w:eastAsia="Times New Roman" w:hAnsi="Times New Roman" w:cs="Times New Roman"/>
          <w:sz w:val="24"/>
          <w:szCs w:val="24"/>
          <w:u w:val="single" w:color="000000"/>
        </w:rPr>
        <w:t>20</w:t>
      </w:r>
      <w:r w:rsidR="00DC103E">
        <w:rPr>
          <w:rFonts w:ascii="Times New Roman" w:eastAsia="Times New Roman" w:hAnsi="Times New Roman" w:cs="Times New Roman"/>
          <w:sz w:val="24"/>
          <w:szCs w:val="24"/>
          <w:u w:val="single" w:color="000000"/>
        </w:rPr>
        <w:t xml:space="preserve"> </w:t>
      </w:r>
      <w:r w:rsidRPr="008A605C">
        <w:rPr>
          <w:rFonts w:ascii="Times New Roman" w:eastAsia="Times New Roman" w:hAnsi="Times New Roman" w:cs="Times New Roman"/>
          <w:sz w:val="24"/>
          <w:szCs w:val="24"/>
          <w:u w:val="single" w:color="000000"/>
        </w:rPr>
        <w:t>-</w:t>
      </w:r>
      <w:r w:rsidR="00DC103E" w:rsidRPr="00006642">
        <w:rPr>
          <w:rFonts w:ascii="Times New Roman" w:eastAsia="Times New Roman" w:hAnsi="Times New Roman" w:cs="Times New Roman"/>
          <w:sz w:val="24"/>
          <w:szCs w:val="24"/>
          <w:u w:val="single"/>
        </w:rPr>
        <w:t xml:space="preserve"> </w:t>
      </w:r>
      <w:r w:rsidR="00584780">
        <w:rPr>
          <w:rFonts w:ascii="Times New Roman" w:eastAsia="Times New Roman" w:hAnsi="Times New Roman" w:cs="Times New Roman"/>
          <w:sz w:val="24"/>
          <w:szCs w:val="24"/>
          <w:u w:val="single"/>
        </w:rPr>
        <w:t>24</w:t>
      </w:r>
      <w:r w:rsidRPr="008A605C">
        <w:rPr>
          <w:rFonts w:ascii="Times New Roman" w:eastAsia="Times New Roman" w:hAnsi="Times New Roman" w:cs="Times New Roman"/>
          <w:sz w:val="24"/>
          <w:szCs w:val="24"/>
        </w:rPr>
        <w:t xml:space="preserve">. </w:t>
      </w:r>
      <w:proofErr w:type="gramStart"/>
      <w:r w:rsidRPr="008A605C">
        <w:rPr>
          <w:rFonts w:ascii="Times New Roman" w:eastAsia="Times New Roman" w:hAnsi="Times New Roman" w:cs="Times New Roman"/>
          <w:sz w:val="24"/>
          <w:szCs w:val="24"/>
        </w:rPr>
        <w:t>All of</w:t>
      </w:r>
      <w:proofErr w:type="gramEnd"/>
      <w:r w:rsidRPr="008A605C">
        <w:rPr>
          <w:rFonts w:ascii="Times New Roman" w:eastAsia="Times New Roman" w:hAnsi="Times New Roman" w:cs="Times New Roman"/>
          <w:sz w:val="24"/>
          <w:szCs w:val="24"/>
        </w:rPr>
        <w:t xml:space="preserve"> the above-mentioned Public Improvements are anticipated to be made, subject to further approval by Council.</w:t>
      </w:r>
    </w:p>
    <w:p w14:paraId="666C2276" w14:textId="77777777" w:rsidR="00C17DDE" w:rsidRDefault="00C17DDE" w:rsidP="008A605C">
      <w:pPr>
        <w:spacing w:after="0" w:line="240" w:lineRule="auto"/>
        <w:ind w:right="598"/>
        <w:jc w:val="right"/>
        <w:rPr>
          <w:rFonts w:ascii="Arial" w:eastAsia="Arial" w:hAnsi="Arial" w:cs="Arial"/>
          <w:sz w:val="17"/>
          <w:szCs w:val="17"/>
        </w:rPr>
      </w:pPr>
    </w:p>
    <w:p w14:paraId="5D72EF38" w14:textId="77777777" w:rsidR="00C17DDE" w:rsidRDefault="00C17DDE" w:rsidP="008A605C">
      <w:pPr>
        <w:spacing w:after="0" w:line="240" w:lineRule="auto"/>
        <w:rPr>
          <w:sz w:val="20"/>
          <w:szCs w:val="20"/>
        </w:rPr>
      </w:pPr>
    </w:p>
    <w:p w14:paraId="1D5015D5" w14:textId="77777777" w:rsidR="00667B1D" w:rsidRDefault="00667B1D">
      <w:pPr>
        <w:rPr>
          <w:rFonts w:ascii="Times New Roman" w:eastAsia="Times New Roman" w:hAnsi="Times New Roman" w:cs="Times New Roman"/>
          <w:b/>
          <w:bCs/>
          <w:w w:val="102"/>
          <w:position w:val="-1"/>
          <w:sz w:val="24"/>
          <w:szCs w:val="24"/>
        </w:rPr>
      </w:pPr>
      <w:r>
        <w:rPr>
          <w:rFonts w:ascii="Times New Roman" w:eastAsia="Times New Roman" w:hAnsi="Times New Roman" w:cs="Times New Roman"/>
          <w:b/>
          <w:bCs/>
          <w:w w:val="102"/>
          <w:position w:val="-1"/>
          <w:sz w:val="24"/>
          <w:szCs w:val="24"/>
        </w:rPr>
        <w:br w:type="page"/>
      </w:r>
    </w:p>
    <w:p w14:paraId="246241BB" w14:textId="77777777" w:rsidR="00C17DDE" w:rsidRDefault="00BE61E4" w:rsidP="00667B1D">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w w:val="102"/>
          <w:position w:val="-1"/>
          <w:sz w:val="24"/>
          <w:szCs w:val="24"/>
        </w:rPr>
        <w:t>EXHIBIT</w:t>
      </w:r>
      <w:r w:rsidR="0058096D">
        <w:rPr>
          <w:rFonts w:ascii="Times New Roman" w:eastAsia="Times New Roman" w:hAnsi="Times New Roman" w:cs="Times New Roman"/>
          <w:b/>
          <w:bCs/>
          <w:w w:val="102"/>
          <w:position w:val="-1"/>
          <w:sz w:val="24"/>
          <w:szCs w:val="24"/>
        </w:rPr>
        <w:t xml:space="preserve"> </w:t>
      </w:r>
      <w:r>
        <w:rPr>
          <w:rFonts w:ascii="Times New Roman" w:eastAsia="Times New Roman" w:hAnsi="Times New Roman" w:cs="Times New Roman"/>
          <w:b/>
          <w:bCs/>
          <w:w w:val="102"/>
          <w:position w:val="-1"/>
          <w:sz w:val="24"/>
          <w:szCs w:val="24"/>
        </w:rPr>
        <w:t>B</w:t>
      </w:r>
    </w:p>
    <w:p w14:paraId="688062FF" w14:textId="77777777" w:rsidR="00C17DDE" w:rsidRDefault="00C17DDE" w:rsidP="008A605C">
      <w:pPr>
        <w:spacing w:after="0" w:line="240" w:lineRule="auto"/>
      </w:pPr>
    </w:p>
    <w:p w14:paraId="2062B618" w14:textId="77777777" w:rsidR="0058096D" w:rsidRDefault="0058096D" w:rsidP="008A605C">
      <w:pPr>
        <w:spacing w:after="0" w:line="240" w:lineRule="auto"/>
      </w:pPr>
    </w:p>
    <w:p w14:paraId="05F067F3" w14:textId="77777777" w:rsidR="0058096D" w:rsidRDefault="00667B1D" w:rsidP="006E6151">
      <w:pPr>
        <w:spacing w:after="0" w:line="240" w:lineRule="auto"/>
        <w:ind w:left="180" w:right="-78"/>
        <w:rPr>
          <w:rFonts w:ascii="Times New Roman" w:eastAsia="Times New Roman" w:hAnsi="Times New Roman" w:cs="Times New Roman"/>
          <w:sz w:val="25"/>
          <w:szCs w:val="25"/>
        </w:rPr>
      </w:pPr>
      <w:r>
        <w:rPr>
          <w:rFonts w:ascii="Times New Roman" w:eastAsia="Times New Roman" w:hAnsi="Times New Roman" w:cs="Times New Roman"/>
          <w:w w:val="93"/>
          <w:sz w:val="25"/>
          <w:szCs w:val="25"/>
        </w:rPr>
        <w:t xml:space="preserve">Listing of </w:t>
      </w:r>
      <w:r w:rsidR="00BE61E4">
        <w:rPr>
          <w:rFonts w:ascii="Times New Roman" w:eastAsia="Times New Roman" w:hAnsi="Times New Roman" w:cs="Times New Roman"/>
          <w:w w:val="93"/>
          <w:sz w:val="25"/>
          <w:szCs w:val="25"/>
        </w:rPr>
        <w:t>Permanent</w:t>
      </w:r>
      <w:r w:rsidR="00BE61E4">
        <w:rPr>
          <w:rFonts w:ascii="Times New Roman" w:eastAsia="Times New Roman" w:hAnsi="Times New Roman" w:cs="Times New Roman"/>
          <w:spacing w:val="-10"/>
          <w:w w:val="93"/>
          <w:sz w:val="25"/>
          <w:szCs w:val="25"/>
        </w:rPr>
        <w:t xml:space="preserve"> </w:t>
      </w:r>
      <w:r w:rsidR="00BE61E4">
        <w:rPr>
          <w:rFonts w:ascii="Times New Roman" w:eastAsia="Times New Roman" w:hAnsi="Times New Roman" w:cs="Times New Roman"/>
          <w:w w:val="93"/>
          <w:sz w:val="25"/>
          <w:szCs w:val="25"/>
        </w:rPr>
        <w:t>Parcel</w:t>
      </w:r>
      <w:r w:rsidR="00BE61E4">
        <w:rPr>
          <w:rFonts w:ascii="Times New Roman" w:eastAsia="Times New Roman" w:hAnsi="Times New Roman" w:cs="Times New Roman"/>
          <w:spacing w:val="4"/>
          <w:w w:val="93"/>
          <w:sz w:val="25"/>
          <w:szCs w:val="25"/>
        </w:rPr>
        <w:t xml:space="preserve"> </w:t>
      </w:r>
      <w:r w:rsidR="00BE61E4">
        <w:rPr>
          <w:rFonts w:ascii="Times New Roman" w:eastAsia="Times New Roman" w:hAnsi="Times New Roman" w:cs="Times New Roman"/>
          <w:sz w:val="25"/>
          <w:szCs w:val="25"/>
        </w:rPr>
        <w:t>Number</w:t>
      </w:r>
      <w:r w:rsidR="0058096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sidR="0058096D" w:rsidRPr="0058096D">
        <w:rPr>
          <w:rFonts w:ascii="Times New Roman" w:eastAsia="Times New Roman" w:hAnsi="Times New Roman" w:cs="Times New Roman"/>
          <w:sz w:val="25"/>
          <w:szCs w:val="25"/>
        </w:rPr>
        <w:t>795-</w:t>
      </w:r>
      <w:r w:rsidR="006E6151">
        <w:rPr>
          <w:rFonts w:ascii="Times New Roman" w:eastAsia="Times New Roman" w:hAnsi="Times New Roman" w:cs="Times New Roman"/>
          <w:sz w:val="25"/>
          <w:szCs w:val="25"/>
        </w:rPr>
        <w:t>06</w:t>
      </w:r>
      <w:r w:rsidR="0058096D" w:rsidRPr="0058096D">
        <w:rPr>
          <w:rFonts w:ascii="Times New Roman" w:eastAsia="Times New Roman" w:hAnsi="Times New Roman" w:cs="Times New Roman"/>
          <w:sz w:val="25"/>
          <w:szCs w:val="25"/>
        </w:rPr>
        <w:t>-0</w:t>
      </w:r>
      <w:r w:rsidR="00215E6F">
        <w:rPr>
          <w:rFonts w:ascii="Times New Roman" w:eastAsia="Times New Roman" w:hAnsi="Times New Roman" w:cs="Times New Roman"/>
          <w:sz w:val="25"/>
          <w:szCs w:val="25"/>
        </w:rPr>
        <w:t>69</w:t>
      </w:r>
    </w:p>
    <w:sectPr w:rsidR="0058096D" w:rsidSect="00667B1D">
      <w:headerReference w:type="default" r:id="rId6"/>
      <w:type w:val="continuous"/>
      <w:pgSz w:w="12240" w:h="15840" w:code="1"/>
      <w:pgMar w:top="720" w:right="1541" w:bottom="720"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C50D" w14:textId="77777777" w:rsidR="00006642" w:rsidRDefault="00006642" w:rsidP="00006642">
      <w:pPr>
        <w:spacing w:after="0" w:line="240" w:lineRule="auto"/>
      </w:pPr>
      <w:r>
        <w:separator/>
      </w:r>
    </w:p>
  </w:endnote>
  <w:endnote w:type="continuationSeparator" w:id="0">
    <w:p w14:paraId="75D4F92F" w14:textId="77777777" w:rsidR="00006642" w:rsidRDefault="00006642" w:rsidP="000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F892" w14:textId="77777777" w:rsidR="00006642" w:rsidRDefault="00006642" w:rsidP="00006642">
      <w:pPr>
        <w:spacing w:after="0" w:line="240" w:lineRule="auto"/>
      </w:pPr>
      <w:r>
        <w:separator/>
      </w:r>
    </w:p>
  </w:footnote>
  <w:footnote w:type="continuationSeparator" w:id="0">
    <w:p w14:paraId="3D318FFE" w14:textId="77777777" w:rsidR="00006642" w:rsidRDefault="00006642" w:rsidP="0000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3D6" w14:textId="74585D90" w:rsidR="00006642" w:rsidRPr="00006642" w:rsidRDefault="00006642">
    <w:pPr>
      <w:pStyle w:val="Header"/>
      <w:rPr>
        <w:sz w:val="18"/>
        <w:szCs w:val="18"/>
      </w:rPr>
    </w:pPr>
    <w:r w:rsidRPr="00006642">
      <w:rPr>
        <w:sz w:val="18"/>
        <w:szCs w:val="18"/>
      </w:rPr>
      <w:t>20</w:t>
    </w:r>
    <w:r w:rsidR="006E6151">
      <w:rPr>
        <w:sz w:val="18"/>
        <w:szCs w:val="18"/>
      </w:rPr>
      <w:t>20</w:t>
    </w:r>
    <w:r w:rsidRPr="00006642">
      <w:rPr>
        <w:sz w:val="18"/>
        <w:szCs w:val="18"/>
      </w:rPr>
      <w:t>-</w:t>
    </w:r>
    <w:r w:rsidR="00584780">
      <w:rPr>
        <w:sz w:val="18"/>
        <w:szCs w:val="18"/>
      </w:rPr>
      <w:t>24</w:t>
    </w:r>
    <w:r w:rsidRPr="00006642">
      <w:rPr>
        <w:sz w:val="18"/>
        <w:szCs w:val="18"/>
      </w:rPr>
      <w:t xml:space="preserve"> </w:t>
    </w:r>
    <w:r w:rsidR="00215E6F">
      <w:rPr>
        <w:sz w:val="18"/>
        <w:szCs w:val="18"/>
      </w:rPr>
      <w:t>Quality Inn</w:t>
    </w:r>
    <w:r w:rsidRPr="00006642">
      <w:rPr>
        <w:sz w:val="18"/>
        <w:szCs w:val="18"/>
      </w:rPr>
      <w:t xml:space="preserve"> </w:t>
    </w:r>
    <w:proofErr w:type="spellStart"/>
    <w:r w:rsidR="00584780">
      <w:rPr>
        <w:sz w:val="18"/>
        <w:szCs w:val="18"/>
      </w:rPr>
      <w:t>VANSHH</w:t>
    </w:r>
    <w:proofErr w:type="spellEnd"/>
    <w:r w:rsidR="00584780">
      <w:rPr>
        <w:sz w:val="18"/>
        <w:szCs w:val="18"/>
      </w:rPr>
      <w:t xml:space="preserve"> </w:t>
    </w:r>
    <w:proofErr w:type="spellStart"/>
    <w:r w:rsidRPr="00006642">
      <w:rPr>
        <w:sz w:val="18"/>
        <w:szCs w:val="18"/>
      </w:rPr>
      <w:t>TIF</w:t>
    </w:r>
    <w:proofErr w:type="spellEnd"/>
    <w:r w:rsidRPr="00006642">
      <w:rPr>
        <w:sz w:val="18"/>
        <w:szCs w:val="18"/>
      </w:rPr>
      <w:tab/>
    </w:r>
    <w:r w:rsidRPr="00006642">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DE"/>
    <w:rsid w:val="00006642"/>
    <w:rsid w:val="0001538E"/>
    <w:rsid w:val="001A7976"/>
    <w:rsid w:val="00215E6F"/>
    <w:rsid w:val="0058096D"/>
    <w:rsid w:val="00584780"/>
    <w:rsid w:val="00667B1D"/>
    <w:rsid w:val="006C7A23"/>
    <w:rsid w:val="006E6151"/>
    <w:rsid w:val="00723677"/>
    <w:rsid w:val="007B6BD2"/>
    <w:rsid w:val="008A605C"/>
    <w:rsid w:val="00A920DE"/>
    <w:rsid w:val="00BD3190"/>
    <w:rsid w:val="00BE61E4"/>
    <w:rsid w:val="00C17DDE"/>
    <w:rsid w:val="00C52C14"/>
    <w:rsid w:val="00CF610B"/>
    <w:rsid w:val="00D13023"/>
    <w:rsid w:val="00DC103E"/>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21C0"/>
  <w15:docId w15:val="{71F2AC46-6134-4886-8C3A-D554DF9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42"/>
  </w:style>
  <w:style w:type="paragraph" w:styleId="Footer">
    <w:name w:val="footer"/>
    <w:basedOn w:val="Normal"/>
    <w:link w:val="FooterChar"/>
    <w:uiPriority w:val="99"/>
    <w:unhideWhenUsed/>
    <w:rsid w:val="0000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42"/>
  </w:style>
  <w:style w:type="paragraph" w:styleId="BalloonText">
    <w:name w:val="Balloon Text"/>
    <w:basedOn w:val="Normal"/>
    <w:link w:val="BalloonTextChar"/>
    <w:uiPriority w:val="99"/>
    <w:semiHidden/>
    <w:unhideWhenUsed/>
    <w:rsid w:val="0021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Climer, Jim</dc:creator>
  <cp:lastModifiedBy>Deb Hladky</cp:lastModifiedBy>
  <cp:revision>3</cp:revision>
  <cp:lastPrinted>2020-02-28T16:39:00Z</cp:lastPrinted>
  <dcterms:created xsi:type="dcterms:W3CDTF">2020-02-28T16:38:00Z</dcterms:created>
  <dcterms:modified xsi:type="dcterms:W3CDTF">2020-02-28T16:39:00Z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2018-01-19T00:00:00Z</vt:filetime>
  </property>
</Properties>
</file>